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18" w:rsidRDefault="009E7A18" w:rsidP="009E7A18">
      <w:pPr>
        <w:spacing w:before="324" w:line="21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WILSON SCHOOL DISTRICT</w:t>
      </w:r>
    </w:p>
    <w:p w:rsidR="00156EB4" w:rsidRPr="009E7A18" w:rsidRDefault="00892127" w:rsidP="00156EB4">
      <w:pPr>
        <w:spacing w:before="120" w:line="21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  <w:r w:rsidR="00CB02DE">
        <w:rPr>
          <w:b/>
          <w:bCs/>
          <w:sz w:val="32"/>
          <w:szCs w:val="32"/>
        </w:rPr>
        <w:t xml:space="preserve"> Annual </w:t>
      </w:r>
      <w:r w:rsidR="00156EB4">
        <w:rPr>
          <w:b/>
          <w:bCs/>
          <w:sz w:val="32"/>
          <w:szCs w:val="32"/>
        </w:rPr>
        <w:t>Tax Information and Guid</w:t>
      </w:r>
      <w:r w:rsidR="00392E1C">
        <w:rPr>
          <w:b/>
          <w:bCs/>
          <w:sz w:val="32"/>
          <w:szCs w:val="32"/>
        </w:rPr>
        <w:t>e</w:t>
      </w:r>
      <w:r w:rsidR="00156EB4">
        <w:rPr>
          <w:b/>
          <w:bCs/>
          <w:sz w:val="32"/>
          <w:szCs w:val="32"/>
        </w:rPr>
        <w:t>lines</w:t>
      </w:r>
    </w:p>
    <w:p w:rsidR="00CC6F83" w:rsidRPr="0045232C" w:rsidRDefault="00156EB4" w:rsidP="00156EB4">
      <w:pPr>
        <w:spacing w:before="324" w:line="216" w:lineRule="auto"/>
        <w:rPr>
          <w:b/>
          <w:bCs/>
          <w:u w:val="single"/>
        </w:rPr>
      </w:pPr>
      <w:r>
        <w:rPr>
          <w:b/>
          <w:bCs/>
          <w:u w:val="single"/>
        </w:rPr>
        <w:t>GENERAL</w:t>
      </w:r>
      <w:r w:rsidR="00CC6F83" w:rsidRPr="0045232C">
        <w:rPr>
          <w:b/>
          <w:bCs/>
          <w:u w:val="single"/>
        </w:rPr>
        <w:t xml:space="preserve"> </w:t>
      </w:r>
      <w:r w:rsidR="009E7A18">
        <w:rPr>
          <w:b/>
          <w:bCs/>
          <w:u w:val="single"/>
        </w:rPr>
        <w:t xml:space="preserve">INFORMATION AND </w:t>
      </w:r>
      <w:r w:rsidR="00613F65">
        <w:rPr>
          <w:b/>
          <w:bCs/>
          <w:u w:val="single"/>
        </w:rPr>
        <w:t xml:space="preserve">PAYMENT </w:t>
      </w:r>
      <w:r w:rsidR="00CE7F49">
        <w:rPr>
          <w:b/>
          <w:bCs/>
          <w:u w:val="single"/>
        </w:rPr>
        <w:t>OPTION</w:t>
      </w:r>
      <w:r w:rsidR="00613F65">
        <w:rPr>
          <w:b/>
          <w:bCs/>
          <w:u w:val="single"/>
        </w:rPr>
        <w:t>S</w:t>
      </w:r>
    </w:p>
    <w:p w:rsidR="00156EB4" w:rsidRDefault="00156EB4" w:rsidP="00250CA6">
      <w:pPr>
        <w:spacing w:before="120" w:line="19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have questions or did not receive your tax bill(s) </w:t>
      </w:r>
      <w:r w:rsidR="00EA1776">
        <w:rPr>
          <w:sz w:val="22"/>
          <w:szCs w:val="22"/>
        </w:rPr>
        <w:t xml:space="preserve">by the third week in July, </w:t>
      </w:r>
      <w:r>
        <w:rPr>
          <w:sz w:val="22"/>
          <w:szCs w:val="22"/>
        </w:rPr>
        <w:t xml:space="preserve">please contact the District Tax Office during normal business hours at </w:t>
      </w:r>
      <w:r w:rsidRPr="0045232C">
        <w:rPr>
          <w:sz w:val="22"/>
          <w:szCs w:val="22"/>
        </w:rPr>
        <w:t xml:space="preserve">(610) 670-0180 </w:t>
      </w:r>
      <w:r>
        <w:rPr>
          <w:sz w:val="22"/>
          <w:szCs w:val="22"/>
        </w:rPr>
        <w:t>extensions 1117 or 1151.</w:t>
      </w:r>
    </w:p>
    <w:p w:rsidR="000032F2" w:rsidRPr="00B37243" w:rsidRDefault="00CC6F83" w:rsidP="00250CA6">
      <w:pPr>
        <w:spacing w:before="120"/>
        <w:jc w:val="both"/>
        <w:rPr>
          <w:bCs/>
          <w:sz w:val="22"/>
          <w:szCs w:val="22"/>
        </w:rPr>
      </w:pPr>
      <w:r w:rsidRPr="0045232C">
        <w:rPr>
          <w:sz w:val="22"/>
          <w:szCs w:val="22"/>
        </w:rPr>
        <w:t xml:space="preserve">Wilson School District has </w:t>
      </w:r>
      <w:r w:rsidR="009E7A18">
        <w:rPr>
          <w:sz w:val="22"/>
          <w:szCs w:val="22"/>
        </w:rPr>
        <w:t>author</w:t>
      </w:r>
      <w:r w:rsidRPr="0045232C">
        <w:rPr>
          <w:sz w:val="22"/>
          <w:szCs w:val="22"/>
        </w:rPr>
        <w:t xml:space="preserve">ized Fulton Bank to collect the </w:t>
      </w:r>
      <w:r w:rsidR="009E7A18">
        <w:rPr>
          <w:sz w:val="22"/>
          <w:szCs w:val="22"/>
        </w:rPr>
        <w:t>District’s</w:t>
      </w:r>
      <w:r w:rsidRPr="0045232C">
        <w:rPr>
          <w:sz w:val="22"/>
          <w:szCs w:val="22"/>
        </w:rPr>
        <w:t xml:space="preserve"> taxes.</w:t>
      </w:r>
      <w:r w:rsidR="000032F2">
        <w:rPr>
          <w:sz w:val="22"/>
          <w:szCs w:val="22"/>
        </w:rPr>
        <w:t xml:space="preserve">  </w:t>
      </w:r>
      <w:r w:rsidR="00CE7F49">
        <w:rPr>
          <w:bCs/>
          <w:sz w:val="22"/>
          <w:szCs w:val="22"/>
        </w:rPr>
        <w:t>Exact</w:t>
      </w:r>
      <w:r w:rsidR="000032F2">
        <w:rPr>
          <w:bCs/>
          <w:sz w:val="22"/>
          <w:szCs w:val="22"/>
        </w:rPr>
        <w:t xml:space="preserve"> payments only.  Partial payments will not be accepted.</w:t>
      </w:r>
    </w:p>
    <w:p w:rsidR="009E7A18" w:rsidRDefault="00BC4E80" w:rsidP="00250CA6">
      <w:pPr>
        <w:spacing w:before="12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PAYMENT OPTIONS</w:t>
      </w:r>
      <w:r w:rsidR="009E7A18">
        <w:rPr>
          <w:sz w:val="22"/>
          <w:szCs w:val="22"/>
        </w:rPr>
        <w:t>:</w:t>
      </w:r>
    </w:p>
    <w:p w:rsidR="003A419B" w:rsidRDefault="00CE7F49" w:rsidP="00250CA6">
      <w:pPr>
        <w:pStyle w:val="ListParagraph"/>
        <w:numPr>
          <w:ilvl w:val="0"/>
          <w:numId w:val="9"/>
        </w:numPr>
        <w:spacing w:before="12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</w:t>
      </w:r>
      <w:r w:rsidR="003A419B">
        <w:rPr>
          <w:sz w:val="22"/>
          <w:szCs w:val="22"/>
        </w:rPr>
        <w:t xml:space="preserve"> – Checks are to be made payable to the Wilson School District and mailed to the following address:</w:t>
      </w:r>
      <w:r w:rsidR="003A419B">
        <w:rPr>
          <w:sz w:val="22"/>
          <w:szCs w:val="22"/>
        </w:rPr>
        <w:tab/>
      </w:r>
    </w:p>
    <w:p w:rsidR="003A419B" w:rsidRDefault="003A419B" w:rsidP="00250CA6">
      <w:pPr>
        <w:spacing w:line="216" w:lineRule="auto"/>
        <w:ind w:left="2160" w:firstLine="720"/>
        <w:jc w:val="both"/>
        <w:rPr>
          <w:sz w:val="22"/>
          <w:szCs w:val="22"/>
        </w:rPr>
      </w:pPr>
      <w:r w:rsidRPr="003A419B">
        <w:rPr>
          <w:sz w:val="22"/>
          <w:szCs w:val="22"/>
        </w:rPr>
        <w:t>Wilson School District</w:t>
      </w:r>
    </w:p>
    <w:p w:rsidR="003A419B" w:rsidRDefault="003A419B" w:rsidP="00250CA6">
      <w:pPr>
        <w:spacing w:line="21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c/o Fulton Bank</w:t>
      </w:r>
    </w:p>
    <w:p w:rsidR="003A419B" w:rsidRDefault="003A419B" w:rsidP="00250CA6">
      <w:pPr>
        <w:pStyle w:val="ListParagraph"/>
        <w:spacing w:line="216" w:lineRule="auto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P.O. Box 7625</w:t>
      </w:r>
    </w:p>
    <w:p w:rsidR="00BC4E80" w:rsidRDefault="003A419B" w:rsidP="00250CA6">
      <w:pPr>
        <w:pStyle w:val="ListParagraph"/>
        <w:spacing w:after="120" w:line="216" w:lineRule="auto"/>
        <w:ind w:left="2880"/>
        <w:jc w:val="both"/>
        <w:rPr>
          <w:sz w:val="22"/>
          <w:szCs w:val="22"/>
        </w:rPr>
      </w:pPr>
      <w:r>
        <w:rPr>
          <w:sz w:val="22"/>
          <w:szCs w:val="22"/>
        </w:rPr>
        <w:t>Lancaster, PA  17604</w:t>
      </w:r>
    </w:p>
    <w:p w:rsidR="000032F2" w:rsidRPr="00BC4E80" w:rsidRDefault="00B402F2" w:rsidP="00250CA6">
      <w:pPr>
        <w:spacing w:after="120" w:line="216" w:lineRule="auto"/>
        <w:ind w:left="720"/>
        <w:jc w:val="both"/>
        <w:rPr>
          <w:bCs/>
          <w:sz w:val="22"/>
          <w:szCs w:val="22"/>
        </w:rPr>
      </w:pPr>
      <w:r w:rsidRPr="00BC4E80">
        <w:rPr>
          <w:sz w:val="22"/>
          <w:szCs w:val="22"/>
        </w:rPr>
        <w:t xml:space="preserve">The postmark date is considered the date of receipt and will determine if your </w:t>
      </w:r>
      <w:r w:rsidR="00250CA6">
        <w:rPr>
          <w:sz w:val="22"/>
          <w:szCs w:val="22"/>
        </w:rPr>
        <w:t>payment is</w:t>
      </w:r>
      <w:r w:rsidRPr="00BC4E80">
        <w:rPr>
          <w:sz w:val="22"/>
          <w:szCs w:val="22"/>
        </w:rPr>
        <w:t xml:space="preserve"> timely.  If you are mailing your check on or </w:t>
      </w:r>
      <w:r w:rsidR="00B37243" w:rsidRPr="00BC4E80">
        <w:rPr>
          <w:sz w:val="22"/>
          <w:szCs w:val="22"/>
        </w:rPr>
        <w:t>just prior</w:t>
      </w:r>
      <w:r w:rsidRPr="00BC4E80">
        <w:rPr>
          <w:sz w:val="22"/>
          <w:szCs w:val="22"/>
        </w:rPr>
        <w:t xml:space="preserve"> to the due date, </w:t>
      </w:r>
      <w:r w:rsidR="00156EB4" w:rsidRPr="00BC4E80">
        <w:rPr>
          <w:sz w:val="22"/>
          <w:szCs w:val="22"/>
        </w:rPr>
        <w:t>it is</w:t>
      </w:r>
      <w:r w:rsidRPr="00BC4E80">
        <w:rPr>
          <w:sz w:val="22"/>
          <w:szCs w:val="22"/>
        </w:rPr>
        <w:t xml:space="preserve"> recommend</w:t>
      </w:r>
      <w:r w:rsidR="00156EB4" w:rsidRPr="00BC4E80">
        <w:rPr>
          <w:sz w:val="22"/>
          <w:szCs w:val="22"/>
        </w:rPr>
        <w:t>ed</w:t>
      </w:r>
      <w:r w:rsidRPr="00BC4E80">
        <w:rPr>
          <w:sz w:val="22"/>
          <w:szCs w:val="22"/>
        </w:rPr>
        <w:t xml:space="preserve"> that you get your payment envelope hand-cancelled by a post</w:t>
      </w:r>
      <w:r w:rsidR="00156EB4" w:rsidRPr="00BC4E80">
        <w:rPr>
          <w:sz w:val="22"/>
          <w:szCs w:val="22"/>
        </w:rPr>
        <w:t xml:space="preserve"> office</w:t>
      </w:r>
      <w:r w:rsidRPr="00BC4E80">
        <w:rPr>
          <w:sz w:val="22"/>
          <w:szCs w:val="22"/>
        </w:rPr>
        <w:t xml:space="preserve"> representative.</w:t>
      </w:r>
      <w:r w:rsidR="000032F2" w:rsidRPr="00BC4E80">
        <w:rPr>
          <w:sz w:val="22"/>
          <w:szCs w:val="22"/>
        </w:rPr>
        <w:t xml:space="preserve">  </w:t>
      </w:r>
      <w:r w:rsidR="000032F2" w:rsidRPr="00BC4E80">
        <w:rPr>
          <w:bCs/>
          <w:sz w:val="22"/>
          <w:szCs w:val="22"/>
        </w:rPr>
        <w:t xml:space="preserve">Only legible postmarks will be accepted at the end of the discount or </w:t>
      </w:r>
      <w:r w:rsidR="00392E1C" w:rsidRPr="00BC4E80">
        <w:rPr>
          <w:bCs/>
          <w:sz w:val="22"/>
          <w:szCs w:val="22"/>
        </w:rPr>
        <w:t>base</w:t>
      </w:r>
      <w:r w:rsidR="000032F2" w:rsidRPr="00BC4E80">
        <w:rPr>
          <w:bCs/>
          <w:sz w:val="22"/>
          <w:szCs w:val="22"/>
        </w:rPr>
        <w:t xml:space="preserve"> period to determine the </w:t>
      </w:r>
      <w:r w:rsidR="00CE7F49" w:rsidRPr="00BC4E80">
        <w:rPr>
          <w:bCs/>
          <w:sz w:val="22"/>
          <w:szCs w:val="22"/>
        </w:rPr>
        <w:t>applicable</w:t>
      </w:r>
      <w:r w:rsidR="000032F2" w:rsidRPr="00BC4E80">
        <w:rPr>
          <w:bCs/>
          <w:sz w:val="22"/>
          <w:szCs w:val="22"/>
        </w:rPr>
        <w:t xml:space="preserve"> payment period.</w:t>
      </w:r>
    </w:p>
    <w:p w:rsidR="000032F2" w:rsidRPr="0045232C" w:rsidRDefault="000032F2" w:rsidP="00250CA6">
      <w:pPr>
        <w:spacing w:before="120" w:line="21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If you would like a paid receipt for your tax payment, please include the entire</w:t>
      </w:r>
      <w:r w:rsidR="009E1481">
        <w:rPr>
          <w:bCs/>
          <w:sz w:val="22"/>
          <w:szCs w:val="22"/>
        </w:rPr>
        <w:t xml:space="preserve"> real estate tax</w:t>
      </w:r>
      <w:r>
        <w:rPr>
          <w:bCs/>
          <w:sz w:val="22"/>
          <w:szCs w:val="22"/>
        </w:rPr>
        <w:t xml:space="preserve"> bill</w:t>
      </w:r>
      <w:r w:rsidR="009E1481">
        <w:rPr>
          <w:bCs/>
          <w:sz w:val="22"/>
          <w:szCs w:val="22"/>
        </w:rPr>
        <w:t xml:space="preserve"> and/or both copies of your per-capita bill</w:t>
      </w:r>
      <w:r>
        <w:rPr>
          <w:bCs/>
          <w:sz w:val="22"/>
          <w:szCs w:val="22"/>
        </w:rPr>
        <w:t xml:space="preserve"> and a self-addressed stamped envelope with your mailed payment.</w:t>
      </w:r>
    </w:p>
    <w:p w:rsidR="003A419B" w:rsidRDefault="00CE7F49" w:rsidP="00250CA6">
      <w:pPr>
        <w:pStyle w:val="ListParagraph"/>
        <w:numPr>
          <w:ilvl w:val="0"/>
          <w:numId w:val="9"/>
        </w:numPr>
        <w:spacing w:before="24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  <w:r w:rsidR="003A419B" w:rsidRPr="003A419B">
        <w:rPr>
          <w:sz w:val="22"/>
          <w:szCs w:val="22"/>
        </w:rPr>
        <w:t xml:space="preserve"> - Taxpayers </w:t>
      </w:r>
      <w:r w:rsidR="00B402F2">
        <w:rPr>
          <w:sz w:val="22"/>
          <w:szCs w:val="22"/>
        </w:rPr>
        <w:t>may</w:t>
      </w:r>
      <w:r w:rsidR="003A419B" w:rsidRPr="003A419B">
        <w:rPr>
          <w:sz w:val="22"/>
          <w:szCs w:val="22"/>
        </w:rPr>
        <w:t xml:space="preserve"> pay real estate and per capita bills electronically </w:t>
      </w:r>
      <w:r>
        <w:rPr>
          <w:sz w:val="22"/>
          <w:szCs w:val="22"/>
        </w:rPr>
        <w:t>with</w:t>
      </w:r>
      <w:r w:rsidR="003A419B" w:rsidRPr="003A419B">
        <w:rPr>
          <w:sz w:val="22"/>
          <w:szCs w:val="22"/>
        </w:rPr>
        <w:t xml:space="preserve"> an e-check, debit card, or credit card (VISA, MasterCard, and Discover accepted) using the District’s on-line payment </w:t>
      </w:r>
      <w:r>
        <w:rPr>
          <w:sz w:val="22"/>
          <w:szCs w:val="22"/>
        </w:rPr>
        <w:t>system,</w:t>
      </w:r>
      <w:r w:rsidR="003A419B" w:rsidRPr="003A419B">
        <w:rPr>
          <w:sz w:val="22"/>
          <w:szCs w:val="22"/>
        </w:rPr>
        <w:t xml:space="preserve"> which can be accessed by clicking on the Quick Link “Real Estate and Per Capita On-Line Payment” on the District’s Home Page or on the Business Office Page under the Real Estate and Per Capita Tax heading.</w:t>
      </w:r>
    </w:p>
    <w:p w:rsidR="000032F2" w:rsidRDefault="000032F2" w:rsidP="00250CA6">
      <w:pPr>
        <w:pStyle w:val="ListParagraph"/>
        <w:spacing w:before="120"/>
        <w:contextualSpacing w:val="0"/>
        <w:jc w:val="both"/>
        <w:rPr>
          <w:bCs/>
          <w:sz w:val="22"/>
          <w:szCs w:val="22"/>
        </w:rPr>
      </w:pPr>
      <w:r w:rsidRPr="0045232C">
        <w:rPr>
          <w:bCs/>
          <w:sz w:val="22"/>
          <w:szCs w:val="22"/>
        </w:rPr>
        <w:t xml:space="preserve">Only successfully submitted electronic payments time-stamped prior to 12 midnight will be accepted at the end of the discount or flat period to determine the </w:t>
      </w:r>
      <w:r>
        <w:rPr>
          <w:bCs/>
          <w:sz w:val="22"/>
          <w:szCs w:val="22"/>
        </w:rPr>
        <w:t>timeliness of your payment</w:t>
      </w:r>
      <w:r w:rsidRPr="0045232C">
        <w:rPr>
          <w:bCs/>
          <w:sz w:val="22"/>
          <w:szCs w:val="22"/>
        </w:rPr>
        <w:t>.</w:t>
      </w:r>
    </w:p>
    <w:p w:rsidR="009B5458" w:rsidRPr="009B5458" w:rsidRDefault="00512B4C" w:rsidP="009B5458">
      <w:pPr>
        <w:pStyle w:val="ListParagraph"/>
        <w:spacing w:before="12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IMPORTANT NOTE REGARDING</w:t>
      </w:r>
      <w:r w:rsidR="00BC4E80">
        <w:rPr>
          <w:bCs/>
          <w:sz w:val="22"/>
          <w:szCs w:val="22"/>
        </w:rPr>
        <w:t xml:space="preserve"> ONLINE</w:t>
      </w:r>
      <w:r>
        <w:rPr>
          <w:bCs/>
          <w:sz w:val="22"/>
          <w:szCs w:val="22"/>
        </w:rPr>
        <w:t xml:space="preserve"> INSTALLMENT PAYMENTS – If you pay your first installment using a credit card, the subsequent two installment payments will automatically charge the same credit card on the due dates of </w:t>
      </w:r>
      <w:r w:rsidR="00956EA4">
        <w:rPr>
          <w:bCs/>
          <w:sz w:val="22"/>
          <w:szCs w:val="22"/>
        </w:rPr>
        <w:t xml:space="preserve">October 31 and December 31, </w:t>
      </w:r>
      <w:r w:rsidR="00892127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.</w:t>
      </w:r>
    </w:p>
    <w:p w:rsidR="003A419B" w:rsidRPr="003A419B" w:rsidRDefault="003A419B" w:rsidP="00250CA6">
      <w:pPr>
        <w:pStyle w:val="ListParagraph"/>
        <w:spacing w:before="288" w:line="216" w:lineRule="auto"/>
        <w:ind w:right="216"/>
        <w:jc w:val="both"/>
        <w:rPr>
          <w:sz w:val="22"/>
          <w:szCs w:val="22"/>
        </w:rPr>
      </w:pPr>
    </w:p>
    <w:p w:rsidR="009B5458" w:rsidRPr="009B5458" w:rsidRDefault="008C6256" w:rsidP="009B5458">
      <w:pPr>
        <w:pStyle w:val="ListParagraph"/>
        <w:numPr>
          <w:ilvl w:val="0"/>
          <w:numId w:val="9"/>
        </w:numPr>
        <w:spacing w:before="120" w:line="21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WILSON TAX OFFICE DROP OFF BOX – A tax drop off box </w:t>
      </w:r>
      <w:r w:rsidR="00640DCD">
        <w:rPr>
          <w:sz w:val="22"/>
          <w:szCs w:val="22"/>
        </w:rPr>
        <w:t xml:space="preserve">is </w:t>
      </w:r>
      <w:bookmarkStart w:id="0" w:name="_GoBack"/>
      <w:bookmarkEnd w:id="0"/>
      <w:r>
        <w:rPr>
          <w:sz w:val="22"/>
          <w:szCs w:val="22"/>
        </w:rPr>
        <w:t>located on the pillar to the left side of the entrance of the Administration Building</w:t>
      </w:r>
      <w:r>
        <w:rPr>
          <w:bCs/>
          <w:sz w:val="22"/>
          <w:szCs w:val="22"/>
        </w:rPr>
        <w:t xml:space="preserve"> at 2601 Grandview Blvd.</w:t>
      </w:r>
      <w:r w:rsidR="005527A7">
        <w:rPr>
          <w:bCs/>
          <w:sz w:val="22"/>
          <w:szCs w:val="22"/>
        </w:rPr>
        <w:t xml:space="preserve">, </w:t>
      </w:r>
      <w:r w:rsidR="00DD3039">
        <w:rPr>
          <w:bCs/>
          <w:sz w:val="22"/>
          <w:szCs w:val="22"/>
        </w:rPr>
        <w:t>West Lawn</w:t>
      </w:r>
      <w:r w:rsidR="005527A7">
        <w:rPr>
          <w:bCs/>
          <w:sz w:val="22"/>
          <w:szCs w:val="22"/>
        </w:rPr>
        <w:t>.</w:t>
      </w:r>
      <w:r w:rsidR="009B5458">
        <w:rPr>
          <w:bCs/>
          <w:sz w:val="22"/>
          <w:szCs w:val="22"/>
        </w:rPr>
        <w:t xml:space="preserve">                                                                                 </w:t>
      </w:r>
    </w:p>
    <w:p w:rsidR="000032F2" w:rsidRDefault="009B5458" w:rsidP="00250CA6">
      <w:pPr>
        <w:pStyle w:val="ListParagraph"/>
        <w:spacing w:before="3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9B5458" w:rsidRPr="003A419B" w:rsidRDefault="008C6256" w:rsidP="009B5458">
      <w:pPr>
        <w:pStyle w:val="ListParagraph"/>
        <w:numPr>
          <w:ilvl w:val="0"/>
          <w:numId w:val="9"/>
        </w:numPr>
        <w:spacing w:before="36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PERSON</w:t>
      </w:r>
      <w:r w:rsidRPr="000032F2">
        <w:rPr>
          <w:sz w:val="22"/>
          <w:szCs w:val="22"/>
        </w:rPr>
        <w:t xml:space="preserve"> – Payments may be made in person at any Fulton Bank.  Lobby and drive-up services vary by branch location.  Please refer to the Fulton Bank website for specific branch information at </w:t>
      </w:r>
      <w:hyperlink r:id="rId8" w:history="1">
        <w:r w:rsidRPr="000032F2">
          <w:rPr>
            <w:rStyle w:val="Hyperlink"/>
            <w:sz w:val="22"/>
            <w:szCs w:val="22"/>
          </w:rPr>
          <w:t>www.fultonbank.com</w:t>
        </w:r>
      </w:hyperlink>
      <w:r w:rsidRPr="000032F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032F2">
        <w:rPr>
          <w:bCs/>
          <w:sz w:val="22"/>
          <w:szCs w:val="22"/>
        </w:rPr>
        <w:t>If you would like a paid receipt for your tax payment, please present the entire</w:t>
      </w:r>
      <w:r>
        <w:rPr>
          <w:bCs/>
          <w:sz w:val="22"/>
          <w:szCs w:val="22"/>
        </w:rPr>
        <w:t xml:space="preserve"> real estate tax</w:t>
      </w:r>
      <w:r w:rsidRPr="000032F2">
        <w:rPr>
          <w:bCs/>
          <w:sz w:val="22"/>
          <w:szCs w:val="22"/>
        </w:rPr>
        <w:t xml:space="preserve"> bill</w:t>
      </w:r>
      <w:r>
        <w:rPr>
          <w:bCs/>
          <w:sz w:val="22"/>
          <w:szCs w:val="22"/>
        </w:rPr>
        <w:t xml:space="preserve"> and/or both copies of the per capita tax bill</w:t>
      </w:r>
      <w:r w:rsidRPr="000032F2">
        <w:rPr>
          <w:bCs/>
          <w:sz w:val="22"/>
          <w:szCs w:val="22"/>
        </w:rPr>
        <w:t xml:space="preserve"> when paying in </w:t>
      </w:r>
      <w:r>
        <w:rPr>
          <w:bCs/>
          <w:sz w:val="22"/>
          <w:szCs w:val="22"/>
        </w:rPr>
        <w:t>person.</w:t>
      </w:r>
    </w:p>
    <w:p w:rsidR="00CC6F83" w:rsidRDefault="00156EB4" w:rsidP="00250CA6">
      <w:pPr>
        <w:spacing w:before="120" w:line="21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REAL ESTATE </w:t>
      </w:r>
      <w:r w:rsidR="000032F2">
        <w:rPr>
          <w:b/>
          <w:bCs/>
          <w:u w:val="single"/>
        </w:rPr>
        <w:t>TAX BILLING INFORMATION</w:t>
      </w:r>
    </w:p>
    <w:p w:rsidR="00CB02DE" w:rsidRPr="00B37243" w:rsidRDefault="00CB02DE" w:rsidP="00250CA6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B37243">
        <w:rPr>
          <w:bCs/>
          <w:sz w:val="22"/>
          <w:szCs w:val="22"/>
        </w:rPr>
        <w:t xml:space="preserve">f </w:t>
      </w:r>
      <w:r>
        <w:rPr>
          <w:bCs/>
          <w:sz w:val="22"/>
          <w:szCs w:val="22"/>
        </w:rPr>
        <w:t>you have sold your property</w:t>
      </w:r>
      <w:r w:rsidRPr="00B37243">
        <w:rPr>
          <w:bCs/>
          <w:sz w:val="22"/>
          <w:szCs w:val="22"/>
        </w:rPr>
        <w:t xml:space="preserve">, please </w:t>
      </w:r>
      <w:r w:rsidR="00CE7F49">
        <w:rPr>
          <w:bCs/>
          <w:sz w:val="22"/>
          <w:szCs w:val="22"/>
        </w:rPr>
        <w:t>write</w:t>
      </w:r>
      <w:r w:rsidRPr="00B37243">
        <w:rPr>
          <w:bCs/>
          <w:sz w:val="22"/>
          <w:szCs w:val="22"/>
        </w:rPr>
        <w:t xml:space="preserve"> the name of the new owner(s) on the tax bill and return</w:t>
      </w:r>
      <w:r w:rsidR="004F2A46">
        <w:rPr>
          <w:bCs/>
          <w:sz w:val="22"/>
          <w:szCs w:val="22"/>
        </w:rPr>
        <w:t xml:space="preserve"> it to</w:t>
      </w:r>
      <w:r w:rsidRPr="00B37243">
        <w:rPr>
          <w:bCs/>
          <w:sz w:val="22"/>
          <w:szCs w:val="22"/>
        </w:rPr>
        <w:t xml:space="preserve"> </w:t>
      </w:r>
      <w:r w:rsidR="00CE7F49">
        <w:rPr>
          <w:bCs/>
          <w:sz w:val="22"/>
          <w:szCs w:val="22"/>
        </w:rPr>
        <w:t xml:space="preserve">the </w:t>
      </w:r>
      <w:r w:rsidRPr="00B37243">
        <w:rPr>
          <w:bCs/>
          <w:sz w:val="22"/>
          <w:szCs w:val="22"/>
        </w:rPr>
        <w:t xml:space="preserve">Wilson School District Tax Office, 2601 Grandview Blvd., West Lawn, PA 19609-1324 or call </w:t>
      </w:r>
      <w:r w:rsidR="00BC4E80">
        <w:rPr>
          <w:bCs/>
          <w:sz w:val="22"/>
          <w:szCs w:val="22"/>
        </w:rPr>
        <w:t>the District tax office</w:t>
      </w:r>
      <w:r w:rsidRPr="00B37243">
        <w:rPr>
          <w:bCs/>
          <w:sz w:val="22"/>
          <w:szCs w:val="22"/>
        </w:rPr>
        <w:t xml:space="preserve"> at </w:t>
      </w:r>
      <w:r>
        <w:rPr>
          <w:bCs/>
          <w:sz w:val="22"/>
          <w:szCs w:val="22"/>
        </w:rPr>
        <w:t xml:space="preserve">the telephone number listed </w:t>
      </w:r>
      <w:r w:rsidR="005822D1">
        <w:rPr>
          <w:bCs/>
          <w:sz w:val="22"/>
          <w:szCs w:val="22"/>
        </w:rPr>
        <w:t>in the General Information section</w:t>
      </w:r>
      <w:r>
        <w:rPr>
          <w:bCs/>
          <w:sz w:val="22"/>
          <w:szCs w:val="22"/>
        </w:rPr>
        <w:t>.</w:t>
      </w:r>
    </w:p>
    <w:p w:rsidR="00CC6F83" w:rsidRDefault="00CC6F83" w:rsidP="00250CA6">
      <w:pPr>
        <w:spacing w:before="120" w:line="216" w:lineRule="auto"/>
        <w:jc w:val="both"/>
        <w:rPr>
          <w:bCs/>
          <w:sz w:val="22"/>
          <w:szCs w:val="22"/>
        </w:rPr>
      </w:pPr>
      <w:r w:rsidRPr="0045232C">
        <w:rPr>
          <w:bCs/>
          <w:sz w:val="22"/>
          <w:szCs w:val="22"/>
        </w:rPr>
        <w:t xml:space="preserve">If your real estate taxes are </w:t>
      </w:r>
      <w:r w:rsidR="00DD7E3C">
        <w:rPr>
          <w:bCs/>
          <w:sz w:val="22"/>
          <w:szCs w:val="22"/>
        </w:rPr>
        <w:t>escrowed</w:t>
      </w:r>
      <w:r w:rsidRPr="0045232C">
        <w:rPr>
          <w:bCs/>
          <w:sz w:val="22"/>
          <w:szCs w:val="22"/>
        </w:rPr>
        <w:t xml:space="preserve"> by a mortgage company,</w:t>
      </w:r>
      <w:r w:rsidR="00613F65">
        <w:rPr>
          <w:bCs/>
          <w:sz w:val="22"/>
          <w:szCs w:val="22"/>
        </w:rPr>
        <w:t xml:space="preserve"> please </w:t>
      </w:r>
      <w:r w:rsidR="00BC4E80">
        <w:rPr>
          <w:bCs/>
          <w:sz w:val="22"/>
          <w:szCs w:val="22"/>
        </w:rPr>
        <w:t>DO NOT</w:t>
      </w:r>
      <w:r w:rsidR="00613F65">
        <w:rPr>
          <w:bCs/>
          <w:sz w:val="22"/>
          <w:szCs w:val="22"/>
        </w:rPr>
        <w:t xml:space="preserve"> pay the tax bill but</w:t>
      </w:r>
      <w:r w:rsidRPr="0045232C">
        <w:rPr>
          <w:bCs/>
          <w:sz w:val="22"/>
          <w:szCs w:val="22"/>
        </w:rPr>
        <w:t xml:space="preserve"> forward </w:t>
      </w:r>
      <w:r w:rsidRPr="0045232C">
        <w:rPr>
          <w:bCs/>
          <w:sz w:val="22"/>
          <w:szCs w:val="22"/>
        </w:rPr>
        <w:lastRenderedPageBreak/>
        <w:t xml:space="preserve">the entire real estate tax bill to </w:t>
      </w:r>
      <w:r w:rsidR="00BC4E80">
        <w:rPr>
          <w:bCs/>
          <w:sz w:val="22"/>
          <w:szCs w:val="22"/>
        </w:rPr>
        <w:t>your</w:t>
      </w:r>
      <w:r w:rsidR="00DD7E3C">
        <w:rPr>
          <w:bCs/>
          <w:sz w:val="22"/>
          <w:szCs w:val="22"/>
        </w:rPr>
        <w:t xml:space="preserve"> mortgage company</w:t>
      </w:r>
      <w:r w:rsidRPr="0045232C">
        <w:rPr>
          <w:bCs/>
          <w:sz w:val="22"/>
          <w:szCs w:val="22"/>
        </w:rPr>
        <w:t>.</w:t>
      </w:r>
    </w:p>
    <w:p w:rsidR="00EF12AC" w:rsidRPr="00DD7E3C" w:rsidRDefault="00CC6F83" w:rsidP="00250CA6">
      <w:pPr>
        <w:spacing w:before="120"/>
        <w:jc w:val="both"/>
        <w:rPr>
          <w:bCs/>
          <w:sz w:val="22"/>
          <w:szCs w:val="22"/>
        </w:rPr>
      </w:pPr>
      <w:r w:rsidRPr="00DD7E3C">
        <w:rPr>
          <w:bCs/>
          <w:sz w:val="22"/>
          <w:szCs w:val="22"/>
        </w:rPr>
        <w:t xml:space="preserve">Failure to receive a </w:t>
      </w:r>
      <w:r w:rsidR="00BC4E80">
        <w:rPr>
          <w:bCs/>
          <w:sz w:val="22"/>
          <w:szCs w:val="22"/>
        </w:rPr>
        <w:t xml:space="preserve">tax </w:t>
      </w:r>
      <w:r w:rsidRPr="00DD7E3C">
        <w:rPr>
          <w:bCs/>
          <w:sz w:val="22"/>
          <w:szCs w:val="22"/>
        </w:rPr>
        <w:t xml:space="preserve">bill does not entitle </w:t>
      </w:r>
      <w:r w:rsidR="00CB02DE">
        <w:rPr>
          <w:bCs/>
          <w:sz w:val="22"/>
          <w:szCs w:val="22"/>
        </w:rPr>
        <w:t xml:space="preserve">the taxpayer </w:t>
      </w:r>
      <w:r w:rsidRPr="00DD7E3C">
        <w:rPr>
          <w:bCs/>
          <w:sz w:val="22"/>
          <w:szCs w:val="22"/>
        </w:rPr>
        <w:t xml:space="preserve">to </w:t>
      </w:r>
      <w:r w:rsidR="00CB02DE">
        <w:rPr>
          <w:bCs/>
          <w:sz w:val="22"/>
          <w:szCs w:val="22"/>
        </w:rPr>
        <w:t xml:space="preserve">the </w:t>
      </w:r>
      <w:r w:rsidRPr="00DD7E3C">
        <w:rPr>
          <w:bCs/>
          <w:sz w:val="22"/>
          <w:szCs w:val="22"/>
        </w:rPr>
        <w:t xml:space="preserve">discount or </w:t>
      </w:r>
      <w:r w:rsidR="00CB02DE">
        <w:rPr>
          <w:bCs/>
          <w:sz w:val="22"/>
          <w:szCs w:val="22"/>
        </w:rPr>
        <w:t xml:space="preserve">the </w:t>
      </w:r>
      <w:r w:rsidRPr="00DD7E3C">
        <w:rPr>
          <w:bCs/>
          <w:sz w:val="22"/>
          <w:szCs w:val="22"/>
        </w:rPr>
        <w:t xml:space="preserve">remission of </w:t>
      </w:r>
      <w:r w:rsidR="005822D1">
        <w:rPr>
          <w:bCs/>
          <w:sz w:val="22"/>
          <w:szCs w:val="22"/>
        </w:rPr>
        <w:t xml:space="preserve">the </w:t>
      </w:r>
      <w:r w:rsidRPr="00DD7E3C">
        <w:rPr>
          <w:bCs/>
          <w:sz w:val="22"/>
          <w:szCs w:val="22"/>
        </w:rPr>
        <w:t xml:space="preserve">penalty.  </w:t>
      </w:r>
    </w:p>
    <w:p w:rsidR="00CC6F83" w:rsidRPr="00DD7E3C" w:rsidRDefault="00DD7E3C" w:rsidP="00250CA6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two-percent (</w:t>
      </w:r>
      <w:r w:rsidR="00CC6F83" w:rsidRPr="00DD7E3C">
        <w:rPr>
          <w:bCs/>
          <w:sz w:val="22"/>
          <w:szCs w:val="22"/>
        </w:rPr>
        <w:t>2%</w:t>
      </w:r>
      <w:r w:rsidR="00B37243">
        <w:rPr>
          <w:bCs/>
          <w:sz w:val="22"/>
          <w:szCs w:val="22"/>
        </w:rPr>
        <w:t xml:space="preserve">) </w:t>
      </w:r>
      <w:r w:rsidR="00B37243" w:rsidRPr="00DD7E3C">
        <w:rPr>
          <w:bCs/>
          <w:sz w:val="22"/>
          <w:szCs w:val="22"/>
        </w:rPr>
        <w:t>discount</w:t>
      </w:r>
      <w:r>
        <w:rPr>
          <w:bCs/>
          <w:sz w:val="22"/>
          <w:szCs w:val="22"/>
        </w:rPr>
        <w:t xml:space="preserve"> </w:t>
      </w:r>
      <w:r w:rsidR="00B37243">
        <w:rPr>
          <w:bCs/>
          <w:sz w:val="22"/>
          <w:szCs w:val="22"/>
        </w:rPr>
        <w:t xml:space="preserve">is </w:t>
      </w:r>
      <w:r w:rsidR="00B37243" w:rsidRPr="00DD7E3C">
        <w:rPr>
          <w:bCs/>
          <w:sz w:val="22"/>
          <w:szCs w:val="22"/>
        </w:rPr>
        <w:t>allowed</w:t>
      </w:r>
      <w:r w:rsidR="00CC6F83" w:rsidRPr="00DD7E3C">
        <w:rPr>
          <w:bCs/>
          <w:sz w:val="22"/>
          <w:szCs w:val="22"/>
        </w:rPr>
        <w:t xml:space="preserve"> on all tax bills if paid </w:t>
      </w:r>
      <w:r w:rsidR="00956EA4">
        <w:rPr>
          <w:bCs/>
          <w:sz w:val="22"/>
          <w:szCs w:val="22"/>
        </w:rPr>
        <w:t xml:space="preserve">by August 31, </w:t>
      </w:r>
      <w:r w:rsidR="00892127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.</w:t>
      </w:r>
    </w:p>
    <w:p w:rsidR="00CC6F83" w:rsidRDefault="00B37243" w:rsidP="00250CA6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ten-percent (10</w:t>
      </w:r>
      <w:r w:rsidR="00CC6F83" w:rsidRPr="00B37243">
        <w:rPr>
          <w:bCs/>
          <w:sz w:val="22"/>
          <w:szCs w:val="22"/>
        </w:rPr>
        <w:t>%</w:t>
      </w:r>
      <w:r>
        <w:rPr>
          <w:bCs/>
          <w:sz w:val="22"/>
          <w:szCs w:val="22"/>
        </w:rPr>
        <w:t>)</w:t>
      </w:r>
      <w:r w:rsidR="00CC6F83" w:rsidRPr="00B37243">
        <w:rPr>
          <w:bCs/>
          <w:sz w:val="22"/>
          <w:szCs w:val="22"/>
        </w:rPr>
        <w:t xml:space="preserve"> </w:t>
      </w:r>
      <w:r w:rsidR="00CB02DE">
        <w:rPr>
          <w:bCs/>
          <w:sz w:val="22"/>
          <w:szCs w:val="22"/>
        </w:rPr>
        <w:t>p</w:t>
      </w:r>
      <w:r w:rsidR="00CC6F83" w:rsidRPr="00B37243">
        <w:rPr>
          <w:bCs/>
          <w:sz w:val="22"/>
          <w:szCs w:val="22"/>
        </w:rPr>
        <w:t xml:space="preserve">enalty </w:t>
      </w:r>
      <w:r>
        <w:rPr>
          <w:bCs/>
          <w:sz w:val="22"/>
          <w:szCs w:val="22"/>
        </w:rPr>
        <w:t xml:space="preserve">will be </w:t>
      </w:r>
      <w:r w:rsidR="00CB02DE">
        <w:rPr>
          <w:bCs/>
          <w:sz w:val="22"/>
          <w:szCs w:val="22"/>
        </w:rPr>
        <w:t>applied</w:t>
      </w:r>
      <w:r w:rsidR="00CC6F83" w:rsidRPr="00B37243">
        <w:rPr>
          <w:bCs/>
          <w:sz w:val="22"/>
          <w:szCs w:val="22"/>
        </w:rPr>
        <w:t xml:space="preserve"> to all tax bills if paid </w:t>
      </w:r>
      <w:r w:rsidR="00956EA4">
        <w:rPr>
          <w:bCs/>
          <w:sz w:val="22"/>
          <w:szCs w:val="22"/>
        </w:rPr>
        <w:t xml:space="preserve">after October 31, </w:t>
      </w:r>
      <w:r w:rsidR="00892127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.</w:t>
      </w:r>
    </w:p>
    <w:p w:rsidR="000032F2" w:rsidRDefault="00CB02DE" w:rsidP="00250CA6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f</w:t>
      </w:r>
      <w:r w:rsidR="000032F2" w:rsidRPr="000032F2">
        <w:rPr>
          <w:bCs/>
          <w:sz w:val="22"/>
          <w:szCs w:val="22"/>
        </w:rPr>
        <w:t xml:space="preserve">inal date </w:t>
      </w:r>
      <w:r w:rsidR="005822D1">
        <w:rPr>
          <w:bCs/>
          <w:sz w:val="22"/>
          <w:szCs w:val="22"/>
        </w:rPr>
        <w:t xml:space="preserve">for paying </w:t>
      </w:r>
      <w:r w:rsidR="000032F2" w:rsidRPr="000032F2">
        <w:rPr>
          <w:bCs/>
          <w:sz w:val="22"/>
          <w:szCs w:val="22"/>
        </w:rPr>
        <w:t>Real Estate tax bill</w:t>
      </w:r>
      <w:r w:rsidR="005822D1">
        <w:rPr>
          <w:bCs/>
          <w:sz w:val="22"/>
          <w:szCs w:val="22"/>
        </w:rPr>
        <w:t>s</w:t>
      </w:r>
      <w:r w:rsidR="000032F2" w:rsidRPr="000032F2">
        <w:rPr>
          <w:bCs/>
          <w:sz w:val="22"/>
          <w:szCs w:val="22"/>
        </w:rPr>
        <w:t xml:space="preserve"> </w:t>
      </w:r>
      <w:r w:rsidR="00392E1C">
        <w:rPr>
          <w:bCs/>
          <w:sz w:val="22"/>
          <w:szCs w:val="22"/>
        </w:rPr>
        <w:t>is</w:t>
      </w:r>
      <w:r w:rsidR="000032F2" w:rsidRPr="000032F2">
        <w:rPr>
          <w:bCs/>
          <w:sz w:val="22"/>
          <w:szCs w:val="22"/>
        </w:rPr>
        <w:t xml:space="preserve"> December </w:t>
      </w:r>
      <w:r w:rsidR="00956EA4">
        <w:rPr>
          <w:bCs/>
          <w:sz w:val="22"/>
          <w:szCs w:val="22"/>
        </w:rPr>
        <w:t xml:space="preserve">31, </w:t>
      </w:r>
      <w:r w:rsidR="00892127">
        <w:rPr>
          <w:bCs/>
          <w:sz w:val="22"/>
          <w:szCs w:val="22"/>
        </w:rPr>
        <w:t>2022</w:t>
      </w:r>
      <w:r w:rsidR="000032F2" w:rsidRPr="000032F2">
        <w:rPr>
          <w:bCs/>
          <w:sz w:val="22"/>
          <w:szCs w:val="22"/>
        </w:rPr>
        <w:t xml:space="preserve">.  </w:t>
      </w:r>
      <w:r w:rsidR="00392E1C">
        <w:rPr>
          <w:bCs/>
          <w:sz w:val="22"/>
          <w:szCs w:val="22"/>
        </w:rPr>
        <w:t>All u</w:t>
      </w:r>
      <w:r w:rsidR="000032F2" w:rsidRPr="000032F2">
        <w:rPr>
          <w:bCs/>
          <w:sz w:val="22"/>
          <w:szCs w:val="22"/>
        </w:rPr>
        <w:t xml:space="preserve">npaid </w:t>
      </w:r>
      <w:r w:rsidR="00392E1C">
        <w:rPr>
          <w:bCs/>
          <w:sz w:val="22"/>
          <w:szCs w:val="22"/>
        </w:rPr>
        <w:t>tax bills</w:t>
      </w:r>
      <w:r w:rsidR="000032F2" w:rsidRPr="000032F2">
        <w:rPr>
          <w:bCs/>
          <w:sz w:val="22"/>
          <w:szCs w:val="22"/>
        </w:rPr>
        <w:t xml:space="preserve"> </w:t>
      </w:r>
      <w:r w:rsidR="004F2A46">
        <w:rPr>
          <w:bCs/>
          <w:sz w:val="22"/>
          <w:szCs w:val="22"/>
        </w:rPr>
        <w:t>will be</w:t>
      </w:r>
      <w:r w:rsidR="000032F2" w:rsidRPr="000032F2">
        <w:rPr>
          <w:bCs/>
          <w:sz w:val="22"/>
          <w:szCs w:val="22"/>
        </w:rPr>
        <w:t xml:space="preserve"> turned over to the Berks County Tax Claim Bureau in January for collection.</w:t>
      </w:r>
      <w:r w:rsidR="00392E1C">
        <w:rPr>
          <w:bCs/>
          <w:sz w:val="22"/>
          <w:szCs w:val="22"/>
        </w:rPr>
        <w:t xml:space="preserve">  </w:t>
      </w:r>
    </w:p>
    <w:p w:rsidR="00333976" w:rsidRDefault="00333976" w:rsidP="00250CA6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INSTALLMENT PLAN OPTION - Taxpayers have the option to pay their real estate tax bills in three (3) installments totaling the base amount:</w:t>
      </w:r>
    </w:p>
    <w:p w:rsidR="00392E1C" w:rsidRPr="00333976" w:rsidRDefault="00333976" w:rsidP="00250CA6">
      <w:pPr>
        <w:pStyle w:val="ListParagraph"/>
        <w:numPr>
          <w:ilvl w:val="0"/>
          <w:numId w:val="10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Installment due dates are as follows</w:t>
      </w:r>
      <w:r w:rsidRPr="00333976">
        <w:rPr>
          <w:bCs/>
          <w:sz w:val="22"/>
          <w:szCs w:val="22"/>
        </w:rPr>
        <w:t>:</w:t>
      </w:r>
    </w:p>
    <w:p w:rsidR="00333976" w:rsidRDefault="00333976" w:rsidP="00250CA6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</w:t>
      </w:r>
      <w:r w:rsidR="00956EA4">
        <w:rPr>
          <w:bCs/>
          <w:sz w:val="22"/>
          <w:szCs w:val="22"/>
        </w:rPr>
        <w:t>irst Installment</w:t>
      </w:r>
      <w:r w:rsidR="00956EA4">
        <w:rPr>
          <w:bCs/>
          <w:sz w:val="22"/>
          <w:szCs w:val="22"/>
        </w:rPr>
        <w:tab/>
        <w:t xml:space="preserve">August 31, </w:t>
      </w:r>
      <w:r w:rsidR="00892127">
        <w:rPr>
          <w:bCs/>
          <w:sz w:val="22"/>
          <w:szCs w:val="22"/>
        </w:rPr>
        <w:t>2022</w:t>
      </w:r>
    </w:p>
    <w:p w:rsidR="00333976" w:rsidRDefault="00333976" w:rsidP="00250C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Sec</w:t>
      </w:r>
      <w:r w:rsidR="00956EA4">
        <w:rPr>
          <w:bCs/>
          <w:sz w:val="22"/>
          <w:szCs w:val="22"/>
        </w:rPr>
        <w:t>ond Installment</w:t>
      </w:r>
      <w:r w:rsidR="00956EA4">
        <w:rPr>
          <w:bCs/>
          <w:sz w:val="22"/>
          <w:szCs w:val="22"/>
        </w:rPr>
        <w:tab/>
        <w:t xml:space="preserve">October 31, </w:t>
      </w:r>
      <w:r w:rsidR="00892127">
        <w:rPr>
          <w:bCs/>
          <w:sz w:val="22"/>
          <w:szCs w:val="22"/>
        </w:rPr>
        <w:t>2022</w:t>
      </w:r>
    </w:p>
    <w:p w:rsidR="00333976" w:rsidRPr="000032F2" w:rsidRDefault="00333976" w:rsidP="00250C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Thi</w:t>
      </w:r>
      <w:r w:rsidR="00956EA4">
        <w:rPr>
          <w:bCs/>
          <w:sz w:val="22"/>
          <w:szCs w:val="22"/>
        </w:rPr>
        <w:t>rd Installment</w:t>
      </w:r>
      <w:r w:rsidR="00956EA4">
        <w:rPr>
          <w:bCs/>
          <w:sz w:val="22"/>
          <w:szCs w:val="22"/>
        </w:rPr>
        <w:tab/>
        <w:t xml:space="preserve">December 31, </w:t>
      </w:r>
      <w:r w:rsidR="00892127">
        <w:rPr>
          <w:bCs/>
          <w:sz w:val="22"/>
          <w:szCs w:val="22"/>
        </w:rPr>
        <w:t>2022</w:t>
      </w:r>
    </w:p>
    <w:p w:rsidR="00930FC0" w:rsidRDefault="00930FC0" w:rsidP="00250CA6">
      <w:pPr>
        <w:pStyle w:val="ListParagraph"/>
        <w:numPr>
          <w:ilvl w:val="0"/>
          <w:numId w:val="10"/>
        </w:numPr>
        <w:spacing w:before="120" w:after="120"/>
        <w:jc w:val="both"/>
        <w:rPr>
          <w:bCs/>
          <w:sz w:val="22"/>
          <w:szCs w:val="22"/>
        </w:rPr>
      </w:pPr>
      <w:r w:rsidRPr="00613F65">
        <w:rPr>
          <w:bCs/>
          <w:sz w:val="22"/>
          <w:szCs w:val="22"/>
        </w:rPr>
        <w:t>Payment of the first installment must be made on or before August 31</w:t>
      </w:r>
      <w:r w:rsidR="00956EA4">
        <w:rPr>
          <w:bCs/>
          <w:sz w:val="22"/>
          <w:szCs w:val="22"/>
        </w:rPr>
        <w:t xml:space="preserve">, </w:t>
      </w:r>
      <w:r w:rsidR="00892127">
        <w:rPr>
          <w:bCs/>
          <w:sz w:val="22"/>
          <w:szCs w:val="22"/>
        </w:rPr>
        <w:t>2022</w:t>
      </w:r>
      <w:r w:rsidRPr="00613F65">
        <w:rPr>
          <w:bCs/>
          <w:sz w:val="22"/>
          <w:szCs w:val="22"/>
        </w:rPr>
        <w:t xml:space="preserve"> to indicate your intention to </w:t>
      </w:r>
      <w:r w:rsidR="00572CD7">
        <w:rPr>
          <w:bCs/>
          <w:sz w:val="22"/>
          <w:szCs w:val="22"/>
        </w:rPr>
        <w:t>enroll in</w:t>
      </w:r>
      <w:r w:rsidRPr="00613F65">
        <w:rPr>
          <w:bCs/>
          <w:sz w:val="22"/>
          <w:szCs w:val="22"/>
        </w:rPr>
        <w:t xml:space="preserve"> the installment plan.</w:t>
      </w:r>
    </w:p>
    <w:p w:rsidR="00613F65" w:rsidRDefault="00613F65" w:rsidP="00250CA6">
      <w:pPr>
        <w:pStyle w:val="ListParagraph"/>
        <w:spacing w:before="240" w:after="240"/>
        <w:jc w:val="both"/>
        <w:rPr>
          <w:bCs/>
          <w:sz w:val="22"/>
          <w:szCs w:val="22"/>
        </w:rPr>
      </w:pPr>
    </w:p>
    <w:p w:rsidR="00883A6F" w:rsidRDefault="00613F65" w:rsidP="00250CA6">
      <w:pPr>
        <w:pStyle w:val="ListParagraph"/>
        <w:spacing w:before="120"/>
        <w:contextualSpacing w:val="0"/>
        <w:jc w:val="both"/>
        <w:rPr>
          <w:bCs/>
          <w:sz w:val="22"/>
          <w:szCs w:val="22"/>
        </w:rPr>
      </w:pPr>
      <w:r w:rsidRPr="00613F65">
        <w:rPr>
          <w:bCs/>
          <w:sz w:val="22"/>
          <w:szCs w:val="22"/>
        </w:rPr>
        <w:t>A</w:t>
      </w:r>
      <w:r w:rsidR="00F153BC" w:rsidRPr="00613F65">
        <w:rPr>
          <w:bCs/>
          <w:sz w:val="22"/>
          <w:szCs w:val="22"/>
        </w:rPr>
        <w:t xml:space="preserve">fter </w:t>
      </w:r>
      <w:r w:rsidR="00572CD7">
        <w:rPr>
          <w:bCs/>
          <w:sz w:val="22"/>
          <w:szCs w:val="22"/>
        </w:rPr>
        <w:t xml:space="preserve">the timely </w:t>
      </w:r>
      <w:r w:rsidR="00F153BC" w:rsidRPr="00613F65">
        <w:rPr>
          <w:bCs/>
          <w:sz w:val="22"/>
          <w:szCs w:val="22"/>
        </w:rPr>
        <w:t>receipt</w:t>
      </w:r>
      <w:r w:rsidR="00930FC0" w:rsidRPr="00613F65">
        <w:rPr>
          <w:bCs/>
          <w:sz w:val="22"/>
          <w:szCs w:val="22"/>
        </w:rPr>
        <w:t xml:space="preserve"> </w:t>
      </w:r>
      <w:r w:rsidR="005822D1">
        <w:rPr>
          <w:bCs/>
          <w:sz w:val="22"/>
          <w:szCs w:val="22"/>
        </w:rPr>
        <w:t xml:space="preserve">of </w:t>
      </w:r>
      <w:r w:rsidR="00930FC0" w:rsidRPr="00613F65">
        <w:rPr>
          <w:bCs/>
          <w:sz w:val="22"/>
          <w:szCs w:val="22"/>
        </w:rPr>
        <w:t xml:space="preserve">the first </w:t>
      </w:r>
      <w:r w:rsidR="00572CD7">
        <w:rPr>
          <w:bCs/>
          <w:sz w:val="22"/>
          <w:szCs w:val="22"/>
        </w:rPr>
        <w:t>installment</w:t>
      </w:r>
      <w:r w:rsidR="00930FC0" w:rsidRPr="00613F65">
        <w:rPr>
          <w:bCs/>
          <w:sz w:val="22"/>
          <w:szCs w:val="22"/>
        </w:rPr>
        <w:t xml:space="preserve">, the remaining installment coupons will be mailed to </w:t>
      </w:r>
      <w:r>
        <w:rPr>
          <w:bCs/>
          <w:sz w:val="22"/>
          <w:szCs w:val="22"/>
        </w:rPr>
        <w:t>taxpayers</w:t>
      </w:r>
      <w:r w:rsidR="004431B1" w:rsidRPr="00613F65">
        <w:rPr>
          <w:bCs/>
          <w:sz w:val="22"/>
          <w:szCs w:val="22"/>
        </w:rPr>
        <w:t xml:space="preserve"> in</w:t>
      </w:r>
      <w:r w:rsidR="00930FC0" w:rsidRPr="00613F65">
        <w:rPr>
          <w:bCs/>
          <w:sz w:val="22"/>
          <w:szCs w:val="22"/>
        </w:rPr>
        <w:t xml:space="preserve"> September.</w:t>
      </w:r>
      <w:r w:rsidR="00883A6F" w:rsidRPr="00883A6F">
        <w:rPr>
          <w:bCs/>
          <w:sz w:val="22"/>
          <w:szCs w:val="22"/>
        </w:rPr>
        <w:t xml:space="preserve"> </w:t>
      </w:r>
    </w:p>
    <w:p w:rsidR="00883A6F" w:rsidRPr="0045232C" w:rsidRDefault="00883A6F" w:rsidP="00250CA6">
      <w:pPr>
        <w:pStyle w:val="ListParagraph"/>
        <w:spacing w:before="12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IMPORTANT NOTE REGARDING INSTALLMENT PAYMENTS – If you pay your first installment using a credit card, the subsequent two installment payments will automatically charge the same credit card on the due dates of </w:t>
      </w:r>
      <w:r w:rsidR="00956EA4">
        <w:rPr>
          <w:bCs/>
          <w:sz w:val="22"/>
          <w:szCs w:val="22"/>
        </w:rPr>
        <w:t xml:space="preserve">October 31 and December 31, </w:t>
      </w:r>
      <w:r w:rsidR="00892127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.</w:t>
      </w:r>
    </w:p>
    <w:p w:rsidR="00883A6F" w:rsidRPr="003A419B" w:rsidRDefault="00883A6F" w:rsidP="00250CA6">
      <w:pPr>
        <w:pStyle w:val="ListParagraph"/>
        <w:spacing w:before="288" w:line="216" w:lineRule="auto"/>
        <w:ind w:right="216"/>
        <w:jc w:val="both"/>
        <w:rPr>
          <w:sz w:val="22"/>
          <w:szCs w:val="22"/>
        </w:rPr>
      </w:pPr>
    </w:p>
    <w:p w:rsidR="00613F65" w:rsidRDefault="00613F65" w:rsidP="00250CA6">
      <w:pPr>
        <w:pStyle w:val="ListParagraph"/>
        <w:numPr>
          <w:ilvl w:val="0"/>
          <w:numId w:val="10"/>
        </w:numPr>
        <w:spacing w:before="120"/>
        <w:jc w:val="both"/>
        <w:rPr>
          <w:bCs/>
          <w:sz w:val="22"/>
          <w:szCs w:val="22"/>
        </w:rPr>
      </w:pPr>
      <w:r w:rsidRPr="00613F65">
        <w:rPr>
          <w:bCs/>
          <w:sz w:val="22"/>
          <w:szCs w:val="22"/>
        </w:rPr>
        <w:t>In</w:t>
      </w:r>
      <w:r w:rsidR="00930FC0" w:rsidRPr="00613F65">
        <w:rPr>
          <w:bCs/>
          <w:sz w:val="22"/>
          <w:szCs w:val="22"/>
        </w:rPr>
        <w:t xml:space="preserve">stallment payments are </w:t>
      </w:r>
      <w:r w:rsidR="00572CD7">
        <w:rPr>
          <w:bCs/>
          <w:sz w:val="22"/>
          <w:szCs w:val="22"/>
        </w:rPr>
        <w:t xml:space="preserve">to be </w:t>
      </w:r>
      <w:r w:rsidR="00930FC0" w:rsidRPr="00613F65">
        <w:rPr>
          <w:bCs/>
          <w:sz w:val="22"/>
          <w:szCs w:val="22"/>
        </w:rPr>
        <w:t>made in the same manner as if paying the bill in full (either mailed, online</w:t>
      </w:r>
      <w:r w:rsidR="00572CD7">
        <w:rPr>
          <w:bCs/>
          <w:sz w:val="22"/>
          <w:szCs w:val="22"/>
        </w:rPr>
        <w:t>,</w:t>
      </w:r>
      <w:r w:rsidR="00930FC0" w:rsidRPr="00613F65">
        <w:rPr>
          <w:bCs/>
          <w:sz w:val="22"/>
          <w:szCs w:val="22"/>
        </w:rPr>
        <w:t xml:space="preserve"> </w:t>
      </w:r>
      <w:r w:rsidR="008C6256">
        <w:rPr>
          <w:bCs/>
          <w:sz w:val="22"/>
          <w:szCs w:val="22"/>
        </w:rPr>
        <w:t xml:space="preserve">tax drop off box, </w:t>
      </w:r>
      <w:r w:rsidR="00930FC0" w:rsidRPr="00613F65">
        <w:rPr>
          <w:bCs/>
          <w:sz w:val="22"/>
          <w:szCs w:val="22"/>
        </w:rPr>
        <w:t>or in person).</w:t>
      </w:r>
    </w:p>
    <w:p w:rsidR="00613F65" w:rsidRPr="00613F65" w:rsidRDefault="00613F65" w:rsidP="00250CA6">
      <w:pPr>
        <w:pStyle w:val="ListParagraph"/>
        <w:jc w:val="both"/>
        <w:rPr>
          <w:bCs/>
          <w:sz w:val="22"/>
          <w:szCs w:val="22"/>
        </w:rPr>
      </w:pPr>
    </w:p>
    <w:p w:rsidR="00572CD7" w:rsidRDefault="00613F65" w:rsidP="00250CA6">
      <w:pPr>
        <w:pStyle w:val="ListParagraph"/>
        <w:numPr>
          <w:ilvl w:val="0"/>
          <w:numId w:val="10"/>
        </w:numPr>
        <w:spacing w:before="120"/>
        <w:jc w:val="both"/>
        <w:rPr>
          <w:bCs/>
          <w:sz w:val="22"/>
          <w:szCs w:val="22"/>
        </w:rPr>
      </w:pPr>
      <w:r w:rsidRPr="00572CD7">
        <w:rPr>
          <w:bCs/>
          <w:sz w:val="22"/>
          <w:szCs w:val="22"/>
        </w:rPr>
        <w:t>Failure to make any of the installment payments by the due date</w:t>
      </w:r>
      <w:r w:rsidR="00572CD7" w:rsidRPr="00572CD7">
        <w:rPr>
          <w:bCs/>
          <w:sz w:val="22"/>
          <w:szCs w:val="22"/>
        </w:rPr>
        <w:t>s</w:t>
      </w:r>
      <w:r w:rsidRPr="00572CD7">
        <w:rPr>
          <w:bCs/>
          <w:sz w:val="22"/>
          <w:szCs w:val="22"/>
        </w:rPr>
        <w:t xml:space="preserve"> will result in a ten percent (10%) </w:t>
      </w:r>
      <w:r w:rsidR="00572CD7">
        <w:rPr>
          <w:bCs/>
          <w:sz w:val="22"/>
          <w:szCs w:val="22"/>
        </w:rPr>
        <w:t>penalty applied to</w:t>
      </w:r>
      <w:r w:rsidRPr="00572CD7">
        <w:rPr>
          <w:bCs/>
          <w:sz w:val="22"/>
          <w:szCs w:val="22"/>
        </w:rPr>
        <w:t xml:space="preserve"> each late installment.  If paying late, the second installment must be paid before the third installment will be accepted.</w:t>
      </w:r>
    </w:p>
    <w:p w:rsidR="00572CD7" w:rsidRPr="00572CD7" w:rsidRDefault="00572CD7" w:rsidP="00250CA6">
      <w:pPr>
        <w:pStyle w:val="ListParagraph"/>
        <w:jc w:val="both"/>
        <w:rPr>
          <w:bCs/>
          <w:sz w:val="22"/>
          <w:szCs w:val="22"/>
        </w:rPr>
      </w:pPr>
    </w:p>
    <w:p w:rsidR="00572CD7" w:rsidRPr="00572CD7" w:rsidRDefault="00572CD7" w:rsidP="00250CA6">
      <w:pPr>
        <w:pStyle w:val="ListParagraph"/>
        <w:numPr>
          <w:ilvl w:val="0"/>
          <w:numId w:val="10"/>
        </w:num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Payment of all installments prior</w:t>
      </w:r>
      <w:r w:rsidR="00956EA4">
        <w:rPr>
          <w:bCs/>
          <w:sz w:val="22"/>
          <w:szCs w:val="22"/>
        </w:rPr>
        <w:t xml:space="preserve"> to August 31, </w:t>
      </w:r>
      <w:r w:rsidR="00892127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 xml:space="preserve"> DOES NOT entitle the taxpayer to the two-percent (2%) discount.</w:t>
      </w:r>
    </w:p>
    <w:p w:rsidR="009300C1" w:rsidRDefault="009300C1" w:rsidP="00250CA6">
      <w:pPr>
        <w:spacing w:before="240" w:line="216" w:lineRule="auto"/>
        <w:jc w:val="both"/>
        <w:rPr>
          <w:b/>
          <w:bCs/>
          <w:u w:val="single"/>
        </w:rPr>
      </w:pPr>
      <w:r w:rsidRPr="0045232C">
        <w:rPr>
          <w:b/>
          <w:bCs/>
          <w:u w:val="single"/>
        </w:rPr>
        <w:t xml:space="preserve">PER CAPITA TAX </w:t>
      </w:r>
      <w:r w:rsidR="00613F65">
        <w:rPr>
          <w:b/>
          <w:bCs/>
          <w:u w:val="single"/>
        </w:rPr>
        <w:t xml:space="preserve">BILL </w:t>
      </w:r>
      <w:r>
        <w:rPr>
          <w:b/>
          <w:bCs/>
          <w:u w:val="single"/>
        </w:rPr>
        <w:t>IN</w:t>
      </w:r>
      <w:r w:rsidR="00CD3DE7">
        <w:rPr>
          <w:b/>
          <w:bCs/>
          <w:u w:val="single"/>
        </w:rPr>
        <w:t>FORMATION</w:t>
      </w:r>
    </w:p>
    <w:p w:rsidR="005822D1" w:rsidRDefault="009300C1" w:rsidP="00250CA6">
      <w:pPr>
        <w:spacing w:before="120" w:line="216" w:lineRule="auto"/>
        <w:jc w:val="both"/>
        <w:rPr>
          <w:bCs/>
          <w:sz w:val="22"/>
          <w:szCs w:val="22"/>
        </w:rPr>
      </w:pPr>
      <w:r w:rsidRPr="009300C1">
        <w:rPr>
          <w:bCs/>
          <w:sz w:val="22"/>
          <w:szCs w:val="22"/>
        </w:rPr>
        <w:t>The p</w:t>
      </w:r>
      <w:r>
        <w:rPr>
          <w:bCs/>
          <w:sz w:val="22"/>
          <w:szCs w:val="22"/>
        </w:rPr>
        <w:t xml:space="preserve">er capita tax is a </w:t>
      </w:r>
      <w:r w:rsidR="00572CD7">
        <w:rPr>
          <w:bCs/>
          <w:sz w:val="22"/>
          <w:szCs w:val="22"/>
        </w:rPr>
        <w:t>flat rate local tax paid by all District adult residents (</w:t>
      </w:r>
      <w:r>
        <w:rPr>
          <w:bCs/>
          <w:sz w:val="22"/>
          <w:szCs w:val="22"/>
        </w:rPr>
        <w:t>over 18</w:t>
      </w:r>
      <w:r w:rsidR="009E1481">
        <w:rPr>
          <w:bCs/>
          <w:sz w:val="22"/>
          <w:szCs w:val="22"/>
        </w:rPr>
        <w:t xml:space="preserve"> years of age</w:t>
      </w:r>
      <w:r w:rsidR="00572CD7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 </w:t>
      </w:r>
    </w:p>
    <w:p w:rsidR="00F153BC" w:rsidRDefault="005822D1" w:rsidP="00250CA6">
      <w:pPr>
        <w:spacing w:before="120" w:line="21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**</w:t>
      </w:r>
      <w:r w:rsidR="00930FC0">
        <w:rPr>
          <w:bCs/>
          <w:sz w:val="22"/>
          <w:szCs w:val="22"/>
        </w:rPr>
        <w:t>Mortgage companies do not pay per capita taxes.</w:t>
      </w:r>
    </w:p>
    <w:p w:rsidR="009300C1" w:rsidRPr="009E1481" w:rsidRDefault="009300C1" w:rsidP="00250CA6">
      <w:pPr>
        <w:spacing w:before="120" w:after="120"/>
        <w:jc w:val="both"/>
        <w:rPr>
          <w:bCs/>
          <w:sz w:val="22"/>
          <w:szCs w:val="22"/>
        </w:rPr>
      </w:pPr>
      <w:r w:rsidRPr="009E1481">
        <w:rPr>
          <w:bCs/>
          <w:sz w:val="22"/>
          <w:szCs w:val="22"/>
        </w:rPr>
        <w:t xml:space="preserve">Failure to receive a bill does not entitle the resident to </w:t>
      </w:r>
      <w:r w:rsidR="005822D1">
        <w:rPr>
          <w:bCs/>
          <w:sz w:val="22"/>
          <w:szCs w:val="22"/>
        </w:rPr>
        <w:t xml:space="preserve">the </w:t>
      </w:r>
      <w:r w:rsidRPr="009E1481">
        <w:rPr>
          <w:bCs/>
          <w:sz w:val="22"/>
          <w:szCs w:val="22"/>
        </w:rPr>
        <w:t xml:space="preserve">discount or remission of </w:t>
      </w:r>
      <w:r w:rsidR="005822D1">
        <w:rPr>
          <w:bCs/>
          <w:sz w:val="22"/>
          <w:szCs w:val="22"/>
        </w:rPr>
        <w:t xml:space="preserve">the </w:t>
      </w:r>
      <w:r w:rsidRPr="009E1481">
        <w:rPr>
          <w:bCs/>
          <w:sz w:val="22"/>
          <w:szCs w:val="22"/>
        </w:rPr>
        <w:t>penalty</w:t>
      </w:r>
      <w:r w:rsidR="00F153BC" w:rsidRPr="009E1481">
        <w:rPr>
          <w:bCs/>
          <w:sz w:val="22"/>
          <w:szCs w:val="22"/>
        </w:rPr>
        <w:t>.</w:t>
      </w:r>
    </w:p>
    <w:p w:rsidR="009E1481" w:rsidRPr="009E1481" w:rsidRDefault="009E1481" w:rsidP="00250CA6">
      <w:pPr>
        <w:spacing w:before="120"/>
        <w:jc w:val="both"/>
        <w:rPr>
          <w:bCs/>
          <w:sz w:val="22"/>
          <w:szCs w:val="22"/>
        </w:rPr>
      </w:pPr>
      <w:r w:rsidRPr="009E1481">
        <w:rPr>
          <w:bCs/>
          <w:sz w:val="22"/>
          <w:szCs w:val="22"/>
        </w:rPr>
        <w:t xml:space="preserve">A two-percent (2%) discount is allowed on all tax </w:t>
      </w:r>
      <w:r w:rsidR="00956EA4">
        <w:rPr>
          <w:bCs/>
          <w:sz w:val="22"/>
          <w:szCs w:val="22"/>
        </w:rPr>
        <w:t xml:space="preserve">bills if paid by August 31, </w:t>
      </w:r>
      <w:r w:rsidR="00892127">
        <w:rPr>
          <w:bCs/>
          <w:sz w:val="22"/>
          <w:szCs w:val="22"/>
        </w:rPr>
        <w:t>2022</w:t>
      </w:r>
      <w:r w:rsidRPr="009E1481">
        <w:rPr>
          <w:bCs/>
          <w:sz w:val="22"/>
          <w:szCs w:val="22"/>
        </w:rPr>
        <w:t>.</w:t>
      </w:r>
    </w:p>
    <w:p w:rsidR="009E1481" w:rsidRPr="009E1481" w:rsidRDefault="009E1481" w:rsidP="00250CA6">
      <w:pPr>
        <w:spacing w:before="120"/>
        <w:jc w:val="both"/>
        <w:rPr>
          <w:bCs/>
          <w:sz w:val="22"/>
          <w:szCs w:val="22"/>
        </w:rPr>
      </w:pPr>
      <w:r w:rsidRPr="009E1481">
        <w:rPr>
          <w:bCs/>
          <w:sz w:val="22"/>
          <w:szCs w:val="22"/>
        </w:rPr>
        <w:t xml:space="preserve">A ten-percent (10%) penalty will be applied to all tax bills if paid after </w:t>
      </w:r>
      <w:r>
        <w:rPr>
          <w:bCs/>
          <w:sz w:val="22"/>
          <w:szCs w:val="22"/>
        </w:rPr>
        <w:t>October 31</w:t>
      </w:r>
      <w:r w:rsidR="00956EA4">
        <w:rPr>
          <w:bCs/>
          <w:sz w:val="22"/>
          <w:szCs w:val="22"/>
        </w:rPr>
        <w:t xml:space="preserve">, </w:t>
      </w:r>
      <w:r w:rsidR="00892127">
        <w:rPr>
          <w:bCs/>
          <w:sz w:val="22"/>
          <w:szCs w:val="22"/>
        </w:rPr>
        <w:t>2022</w:t>
      </w:r>
      <w:r w:rsidRPr="009E1481">
        <w:rPr>
          <w:bCs/>
          <w:sz w:val="22"/>
          <w:szCs w:val="22"/>
        </w:rPr>
        <w:t>.</w:t>
      </w:r>
    </w:p>
    <w:p w:rsidR="00462414" w:rsidRPr="009300C1" w:rsidRDefault="00462414" w:rsidP="00250CA6">
      <w:pPr>
        <w:spacing w:before="324" w:line="216" w:lineRule="auto"/>
        <w:jc w:val="both"/>
        <w:rPr>
          <w:b/>
          <w:bCs/>
          <w:u w:val="single"/>
        </w:rPr>
      </w:pPr>
      <w:r w:rsidRPr="009300C1">
        <w:rPr>
          <w:b/>
          <w:bCs/>
          <w:u w:val="single"/>
        </w:rPr>
        <w:t>CONSIDERATIONS FOR PER CAPITA TAX EXONERATION</w:t>
      </w:r>
    </w:p>
    <w:p w:rsidR="00462414" w:rsidRPr="0045232C" w:rsidRDefault="00462414" w:rsidP="00250CA6">
      <w:pPr>
        <w:spacing w:before="120"/>
        <w:ind w:right="1080"/>
        <w:jc w:val="both"/>
        <w:rPr>
          <w:sz w:val="22"/>
          <w:szCs w:val="22"/>
        </w:rPr>
      </w:pPr>
      <w:r w:rsidRPr="0045232C">
        <w:rPr>
          <w:sz w:val="22"/>
          <w:szCs w:val="22"/>
        </w:rPr>
        <w:t>Per Capita tax exonerations will be considered based on the following conditions:</w:t>
      </w:r>
    </w:p>
    <w:p w:rsidR="00462414" w:rsidRPr="0045232C" w:rsidRDefault="00462414" w:rsidP="00250CA6">
      <w:pPr>
        <w:spacing w:before="120"/>
        <w:jc w:val="both"/>
        <w:rPr>
          <w:b/>
          <w:sz w:val="22"/>
          <w:szCs w:val="22"/>
        </w:rPr>
      </w:pPr>
      <w:r w:rsidRPr="0045232C">
        <w:rPr>
          <w:b/>
          <w:sz w:val="22"/>
          <w:szCs w:val="22"/>
        </w:rPr>
        <w:t>(1) Advanced age and/or physical or mental disabilities or indigence.</w:t>
      </w:r>
    </w:p>
    <w:p w:rsidR="00462414" w:rsidRPr="0045232C" w:rsidRDefault="00462414" w:rsidP="00250CA6">
      <w:pPr>
        <w:spacing w:before="120"/>
        <w:jc w:val="both"/>
        <w:rPr>
          <w:sz w:val="22"/>
          <w:szCs w:val="22"/>
        </w:rPr>
      </w:pPr>
      <w:r w:rsidRPr="0045232C">
        <w:rPr>
          <w:sz w:val="22"/>
          <w:szCs w:val="22"/>
        </w:rPr>
        <w:t xml:space="preserve">According to board policy adopted November, 1966, and revised 1989, requests for exonerations are </w:t>
      </w:r>
      <w:r w:rsidRPr="0045232C">
        <w:rPr>
          <w:sz w:val="22"/>
          <w:szCs w:val="22"/>
        </w:rPr>
        <w:lastRenderedPageBreak/>
        <w:t>considered for one year</w:t>
      </w:r>
      <w:r w:rsidR="009E1481">
        <w:rPr>
          <w:sz w:val="22"/>
          <w:szCs w:val="22"/>
        </w:rPr>
        <w:t>.</w:t>
      </w:r>
      <w:r w:rsidRPr="0045232C">
        <w:rPr>
          <w:sz w:val="22"/>
          <w:szCs w:val="22"/>
        </w:rPr>
        <w:t xml:space="preserve"> </w:t>
      </w:r>
      <w:r w:rsidR="009E1481">
        <w:rPr>
          <w:sz w:val="22"/>
          <w:szCs w:val="22"/>
        </w:rPr>
        <w:t>Taxpayers must</w:t>
      </w:r>
      <w:r w:rsidRPr="0045232C">
        <w:rPr>
          <w:sz w:val="22"/>
          <w:szCs w:val="22"/>
        </w:rPr>
        <w:t xml:space="preserve"> appl</w:t>
      </w:r>
      <w:r w:rsidR="009E1481">
        <w:rPr>
          <w:sz w:val="22"/>
          <w:szCs w:val="22"/>
        </w:rPr>
        <w:t>y</w:t>
      </w:r>
      <w:r w:rsidRPr="0045232C">
        <w:rPr>
          <w:sz w:val="22"/>
          <w:szCs w:val="22"/>
        </w:rPr>
        <w:t xml:space="preserve"> for exoneration </w:t>
      </w:r>
      <w:r w:rsidR="009E1481">
        <w:rPr>
          <w:sz w:val="22"/>
          <w:szCs w:val="22"/>
        </w:rPr>
        <w:t>for</w:t>
      </w:r>
      <w:r w:rsidRPr="0045232C">
        <w:rPr>
          <w:sz w:val="22"/>
          <w:szCs w:val="22"/>
        </w:rPr>
        <w:t xml:space="preserve"> reasons stated under oath on forms furnished by the District.</w:t>
      </w:r>
    </w:p>
    <w:p w:rsidR="00462414" w:rsidRDefault="00462414" w:rsidP="00250CA6">
      <w:pPr>
        <w:spacing w:before="120" w:line="189" w:lineRule="auto"/>
        <w:jc w:val="both"/>
        <w:rPr>
          <w:sz w:val="22"/>
          <w:szCs w:val="22"/>
        </w:rPr>
      </w:pPr>
      <w:r w:rsidRPr="0045232C">
        <w:rPr>
          <w:sz w:val="22"/>
          <w:szCs w:val="22"/>
        </w:rPr>
        <w:t>Consideration is primarily given in those cas</w:t>
      </w:r>
      <w:r w:rsidR="00B360CB">
        <w:rPr>
          <w:sz w:val="22"/>
          <w:szCs w:val="22"/>
        </w:rPr>
        <w:t>es involving: "Advanced age and/</w:t>
      </w:r>
      <w:r w:rsidRPr="0045232C">
        <w:rPr>
          <w:sz w:val="22"/>
          <w:szCs w:val="22"/>
        </w:rPr>
        <w:t>or physical or mental disabilities or indigence. Indigence will be judged on an annual income of $6,000 per individual or $12,000 per couple or family".</w:t>
      </w:r>
    </w:p>
    <w:p w:rsidR="00462414" w:rsidRPr="0045232C" w:rsidRDefault="00462414" w:rsidP="00250CA6">
      <w:pPr>
        <w:spacing w:before="120"/>
        <w:jc w:val="both"/>
        <w:rPr>
          <w:sz w:val="22"/>
          <w:szCs w:val="22"/>
        </w:rPr>
      </w:pPr>
      <w:r w:rsidRPr="0045232C">
        <w:rPr>
          <w:sz w:val="22"/>
          <w:szCs w:val="22"/>
        </w:rPr>
        <w:t xml:space="preserve">If you fall into any of the categories listed above, please call the Wilson School District tax office </w:t>
      </w:r>
      <w:r w:rsidR="009E1481">
        <w:rPr>
          <w:sz w:val="22"/>
          <w:szCs w:val="22"/>
        </w:rPr>
        <w:t xml:space="preserve">listed above in the </w:t>
      </w:r>
      <w:r w:rsidR="004A3EC2">
        <w:rPr>
          <w:sz w:val="22"/>
          <w:szCs w:val="22"/>
        </w:rPr>
        <w:t>General Information section.</w:t>
      </w:r>
    </w:p>
    <w:p w:rsidR="00462414" w:rsidRPr="0045232C" w:rsidRDefault="00462414" w:rsidP="00250CA6">
      <w:pPr>
        <w:jc w:val="both"/>
        <w:rPr>
          <w:sz w:val="22"/>
          <w:szCs w:val="22"/>
        </w:rPr>
      </w:pPr>
    </w:p>
    <w:p w:rsidR="00462414" w:rsidRPr="0045232C" w:rsidRDefault="00462414" w:rsidP="00250CA6">
      <w:pPr>
        <w:jc w:val="both"/>
        <w:rPr>
          <w:b/>
          <w:sz w:val="22"/>
          <w:szCs w:val="22"/>
        </w:rPr>
      </w:pPr>
      <w:r w:rsidRPr="0045232C">
        <w:rPr>
          <w:b/>
          <w:sz w:val="22"/>
          <w:szCs w:val="22"/>
        </w:rPr>
        <w:t xml:space="preserve">(2) An individual taxpayer who has passed away.   </w:t>
      </w:r>
    </w:p>
    <w:p w:rsidR="00462414" w:rsidRPr="0045232C" w:rsidRDefault="00462414" w:rsidP="00250CA6">
      <w:pPr>
        <w:spacing w:before="120" w:line="189" w:lineRule="auto"/>
        <w:jc w:val="both"/>
        <w:rPr>
          <w:sz w:val="22"/>
          <w:szCs w:val="22"/>
        </w:rPr>
      </w:pPr>
      <w:r w:rsidRPr="0045232C">
        <w:rPr>
          <w:sz w:val="22"/>
          <w:szCs w:val="22"/>
        </w:rPr>
        <w:t xml:space="preserve">If you are a relative of a </w:t>
      </w:r>
      <w:r w:rsidR="004A3EC2">
        <w:rPr>
          <w:sz w:val="22"/>
          <w:szCs w:val="22"/>
        </w:rPr>
        <w:t xml:space="preserve">Wilson School District resident </w:t>
      </w:r>
      <w:r w:rsidRPr="0045232C">
        <w:rPr>
          <w:sz w:val="22"/>
          <w:szCs w:val="22"/>
        </w:rPr>
        <w:t xml:space="preserve">taxpayer who </w:t>
      </w:r>
      <w:r w:rsidR="004F2A46">
        <w:rPr>
          <w:sz w:val="22"/>
          <w:szCs w:val="22"/>
        </w:rPr>
        <w:t xml:space="preserve">has </w:t>
      </w:r>
      <w:r w:rsidRPr="0045232C">
        <w:rPr>
          <w:sz w:val="22"/>
          <w:szCs w:val="22"/>
        </w:rPr>
        <w:t>passed away prior to the</w:t>
      </w:r>
      <w:r w:rsidR="004A3EC2">
        <w:rPr>
          <w:sz w:val="22"/>
          <w:szCs w:val="22"/>
        </w:rPr>
        <w:t xml:space="preserve"> per capita billing date,</w:t>
      </w:r>
      <w:r w:rsidRPr="0045232C">
        <w:rPr>
          <w:sz w:val="22"/>
          <w:szCs w:val="22"/>
        </w:rPr>
        <w:t xml:space="preserve"> please </w:t>
      </w:r>
      <w:r w:rsidR="004A3EC2">
        <w:rPr>
          <w:sz w:val="22"/>
          <w:szCs w:val="22"/>
        </w:rPr>
        <w:t>w</w:t>
      </w:r>
      <w:r w:rsidRPr="0045232C">
        <w:rPr>
          <w:sz w:val="22"/>
          <w:szCs w:val="22"/>
        </w:rPr>
        <w:t>rite a short message stating so directly on the tax bill and send the bill to the following address:</w:t>
      </w:r>
    </w:p>
    <w:p w:rsidR="00462414" w:rsidRPr="0045232C" w:rsidRDefault="00462414" w:rsidP="00250CA6">
      <w:pPr>
        <w:spacing w:line="216" w:lineRule="auto"/>
        <w:ind w:right="216"/>
        <w:jc w:val="both"/>
        <w:rPr>
          <w:sz w:val="22"/>
          <w:szCs w:val="22"/>
        </w:rPr>
      </w:pPr>
      <w:r w:rsidRPr="0045232C"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 w:rsidRPr="0045232C">
        <w:rPr>
          <w:sz w:val="22"/>
          <w:szCs w:val="22"/>
        </w:rPr>
        <w:t>Wilson School District</w:t>
      </w:r>
    </w:p>
    <w:p w:rsidR="00462414" w:rsidRPr="0045232C" w:rsidRDefault="00D72022" w:rsidP="00250CA6">
      <w:pPr>
        <w:spacing w:line="216" w:lineRule="auto"/>
        <w:ind w:right="2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>
        <w:rPr>
          <w:sz w:val="22"/>
          <w:szCs w:val="22"/>
        </w:rPr>
        <w:t xml:space="preserve">c/o </w:t>
      </w:r>
      <w:r w:rsidR="00462414" w:rsidRPr="0045232C">
        <w:rPr>
          <w:sz w:val="22"/>
          <w:szCs w:val="22"/>
        </w:rPr>
        <w:t>Tax Office</w:t>
      </w:r>
    </w:p>
    <w:p w:rsidR="00462414" w:rsidRPr="0045232C" w:rsidRDefault="00462414" w:rsidP="00250CA6">
      <w:pPr>
        <w:spacing w:line="216" w:lineRule="auto"/>
        <w:ind w:right="216"/>
        <w:jc w:val="both"/>
        <w:rPr>
          <w:sz w:val="22"/>
          <w:szCs w:val="22"/>
        </w:rPr>
      </w:pPr>
      <w:r w:rsidRPr="0045232C"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 w:rsidRPr="0045232C">
        <w:rPr>
          <w:sz w:val="22"/>
          <w:szCs w:val="22"/>
        </w:rPr>
        <w:t>2601 Grandview Boulevard</w:t>
      </w:r>
    </w:p>
    <w:p w:rsidR="00462414" w:rsidRPr="0045232C" w:rsidRDefault="00462414" w:rsidP="00250CA6">
      <w:pPr>
        <w:spacing w:line="216" w:lineRule="auto"/>
        <w:ind w:right="216"/>
        <w:jc w:val="both"/>
        <w:rPr>
          <w:sz w:val="22"/>
          <w:szCs w:val="22"/>
        </w:rPr>
      </w:pPr>
      <w:r w:rsidRPr="0045232C"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 w:rsidR="004A3EC2">
        <w:rPr>
          <w:sz w:val="22"/>
          <w:szCs w:val="22"/>
        </w:rPr>
        <w:tab/>
      </w:r>
      <w:r w:rsidRPr="0045232C">
        <w:rPr>
          <w:sz w:val="22"/>
          <w:szCs w:val="22"/>
        </w:rPr>
        <w:t>West Lawn, P</w:t>
      </w:r>
      <w:r w:rsidR="004A3EC2">
        <w:rPr>
          <w:sz w:val="22"/>
          <w:szCs w:val="22"/>
        </w:rPr>
        <w:t>A</w:t>
      </w:r>
      <w:r w:rsidRPr="0045232C">
        <w:rPr>
          <w:sz w:val="22"/>
          <w:szCs w:val="22"/>
        </w:rPr>
        <w:t xml:space="preserve"> 19609</w:t>
      </w:r>
    </w:p>
    <w:p w:rsidR="00462414" w:rsidRPr="0045232C" w:rsidRDefault="004A3EC2" w:rsidP="006161F7">
      <w:pPr>
        <w:spacing w:before="288" w:line="189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</w:t>
      </w:r>
      <w:r w:rsidR="00462414" w:rsidRPr="0045232C">
        <w:rPr>
          <w:sz w:val="22"/>
          <w:szCs w:val="22"/>
        </w:rPr>
        <w:t xml:space="preserve"> will </w:t>
      </w:r>
      <w:r w:rsidR="00B360CB">
        <w:rPr>
          <w:sz w:val="22"/>
          <w:szCs w:val="22"/>
        </w:rPr>
        <w:t>e</w:t>
      </w:r>
      <w:r w:rsidR="00462414" w:rsidRPr="0045232C">
        <w:rPr>
          <w:sz w:val="22"/>
          <w:szCs w:val="22"/>
        </w:rPr>
        <w:t xml:space="preserve">nsure that the </w:t>
      </w:r>
      <w:r>
        <w:rPr>
          <w:sz w:val="22"/>
          <w:szCs w:val="22"/>
        </w:rPr>
        <w:t xml:space="preserve">Wilson School District per capita </w:t>
      </w:r>
      <w:r w:rsidR="00462414" w:rsidRPr="0045232C">
        <w:rPr>
          <w:sz w:val="22"/>
          <w:szCs w:val="22"/>
        </w:rPr>
        <w:t xml:space="preserve">tax bill will be exonerated and no future per capita tax bills will be issued </w:t>
      </w:r>
      <w:r>
        <w:rPr>
          <w:sz w:val="22"/>
          <w:szCs w:val="22"/>
        </w:rPr>
        <w:t>to</w:t>
      </w:r>
      <w:r w:rsidR="00462414" w:rsidRPr="0045232C">
        <w:rPr>
          <w:sz w:val="22"/>
          <w:szCs w:val="22"/>
        </w:rPr>
        <w:t xml:space="preserve"> this individual.</w:t>
      </w:r>
    </w:p>
    <w:p w:rsidR="00462414" w:rsidRPr="0045232C" w:rsidRDefault="00462414" w:rsidP="006161F7">
      <w:pPr>
        <w:tabs>
          <w:tab w:val="num" w:pos="792"/>
        </w:tabs>
        <w:spacing w:before="120" w:line="189" w:lineRule="auto"/>
        <w:jc w:val="both"/>
        <w:rPr>
          <w:b/>
          <w:sz w:val="22"/>
          <w:szCs w:val="22"/>
        </w:rPr>
      </w:pPr>
      <w:r w:rsidRPr="0045232C">
        <w:rPr>
          <w:b/>
          <w:sz w:val="22"/>
          <w:szCs w:val="22"/>
        </w:rPr>
        <w:t>(3) New Residents who have paid their school per capita tax bills for the current year.</w:t>
      </w:r>
    </w:p>
    <w:p w:rsidR="00462414" w:rsidRPr="0045232C" w:rsidRDefault="00462414" w:rsidP="006161F7">
      <w:pPr>
        <w:spacing w:before="120" w:line="189" w:lineRule="auto"/>
        <w:jc w:val="both"/>
        <w:rPr>
          <w:sz w:val="22"/>
          <w:szCs w:val="22"/>
        </w:rPr>
      </w:pPr>
      <w:r w:rsidRPr="0045232C">
        <w:rPr>
          <w:sz w:val="22"/>
          <w:szCs w:val="22"/>
        </w:rPr>
        <w:t xml:space="preserve">If you are a new resident to the </w:t>
      </w:r>
      <w:r w:rsidR="004A3EC2">
        <w:rPr>
          <w:sz w:val="22"/>
          <w:szCs w:val="22"/>
        </w:rPr>
        <w:t>Wilson School D</w:t>
      </w:r>
      <w:r w:rsidRPr="0045232C">
        <w:rPr>
          <w:sz w:val="22"/>
          <w:szCs w:val="22"/>
        </w:rPr>
        <w:t xml:space="preserve">istrict and have paid a school per capita tax bill at your previous address for this current tax year, please </w:t>
      </w:r>
      <w:r w:rsidR="004A3EC2">
        <w:rPr>
          <w:sz w:val="22"/>
          <w:szCs w:val="22"/>
        </w:rPr>
        <w:t>forward</w:t>
      </w:r>
      <w:r w:rsidRPr="0045232C">
        <w:rPr>
          <w:sz w:val="22"/>
          <w:szCs w:val="22"/>
        </w:rPr>
        <w:t xml:space="preserve"> a copy of your </w:t>
      </w:r>
      <w:r w:rsidR="004A3EC2">
        <w:rPr>
          <w:sz w:val="22"/>
          <w:szCs w:val="22"/>
        </w:rPr>
        <w:t xml:space="preserve">paid </w:t>
      </w:r>
      <w:r w:rsidRPr="0045232C">
        <w:rPr>
          <w:sz w:val="22"/>
          <w:szCs w:val="22"/>
        </w:rPr>
        <w:t xml:space="preserve">school per capita tax bill receipt for </w:t>
      </w:r>
      <w:r w:rsidR="004A3EC2">
        <w:rPr>
          <w:sz w:val="22"/>
          <w:szCs w:val="22"/>
        </w:rPr>
        <w:t xml:space="preserve">your previous residential </w:t>
      </w:r>
      <w:r w:rsidR="00CD3DE7">
        <w:rPr>
          <w:sz w:val="22"/>
          <w:szCs w:val="22"/>
        </w:rPr>
        <w:t xml:space="preserve">district </w:t>
      </w:r>
      <w:r w:rsidR="00CD3DE7" w:rsidRPr="0045232C">
        <w:rPr>
          <w:sz w:val="22"/>
          <w:szCs w:val="22"/>
        </w:rPr>
        <w:t>and</w:t>
      </w:r>
      <w:r w:rsidRPr="0045232C">
        <w:rPr>
          <w:sz w:val="22"/>
          <w:szCs w:val="22"/>
        </w:rPr>
        <w:t xml:space="preserve"> mail </w:t>
      </w:r>
      <w:r w:rsidR="004A3EC2">
        <w:rPr>
          <w:sz w:val="22"/>
          <w:szCs w:val="22"/>
        </w:rPr>
        <w:t>it</w:t>
      </w:r>
      <w:r w:rsidRPr="0045232C">
        <w:rPr>
          <w:sz w:val="22"/>
          <w:szCs w:val="22"/>
        </w:rPr>
        <w:t xml:space="preserve"> along with the Wilson School District per capita tax bill </w:t>
      </w:r>
      <w:r w:rsidR="002F2AA9">
        <w:rPr>
          <w:sz w:val="22"/>
          <w:szCs w:val="22"/>
        </w:rPr>
        <w:t>to the</w:t>
      </w:r>
      <w:r w:rsidRPr="0045232C">
        <w:rPr>
          <w:sz w:val="22"/>
          <w:szCs w:val="22"/>
        </w:rPr>
        <w:t xml:space="preserve"> </w:t>
      </w:r>
      <w:r w:rsidR="002F2AA9">
        <w:rPr>
          <w:sz w:val="22"/>
          <w:szCs w:val="22"/>
        </w:rPr>
        <w:t xml:space="preserve">Tax Office at the </w:t>
      </w:r>
      <w:r w:rsidRPr="0045232C">
        <w:rPr>
          <w:sz w:val="22"/>
          <w:szCs w:val="22"/>
        </w:rPr>
        <w:t>address</w:t>
      </w:r>
      <w:r w:rsidR="002F2AA9">
        <w:rPr>
          <w:sz w:val="22"/>
          <w:szCs w:val="22"/>
        </w:rPr>
        <w:t xml:space="preserve"> listed in item (2) above.</w:t>
      </w:r>
    </w:p>
    <w:p w:rsidR="00462414" w:rsidRPr="0045232C" w:rsidRDefault="00462414" w:rsidP="006161F7">
      <w:pPr>
        <w:spacing w:line="189" w:lineRule="auto"/>
        <w:jc w:val="both"/>
        <w:rPr>
          <w:sz w:val="22"/>
          <w:szCs w:val="22"/>
        </w:rPr>
      </w:pPr>
    </w:p>
    <w:p w:rsidR="00462414" w:rsidRPr="0045232C" w:rsidRDefault="00462414" w:rsidP="006161F7">
      <w:pPr>
        <w:spacing w:line="216" w:lineRule="auto"/>
        <w:jc w:val="both"/>
        <w:rPr>
          <w:b/>
          <w:sz w:val="22"/>
          <w:szCs w:val="22"/>
        </w:rPr>
      </w:pPr>
      <w:r w:rsidRPr="0045232C">
        <w:rPr>
          <w:b/>
          <w:sz w:val="22"/>
          <w:szCs w:val="22"/>
        </w:rPr>
        <w:t>(4) Wilson residents who have moved prior to per capita tax billing.</w:t>
      </w:r>
    </w:p>
    <w:p w:rsidR="00956EA4" w:rsidRDefault="00462414" w:rsidP="006161F7">
      <w:pPr>
        <w:spacing w:before="120" w:line="189" w:lineRule="auto"/>
        <w:jc w:val="both"/>
        <w:rPr>
          <w:sz w:val="22"/>
          <w:szCs w:val="22"/>
        </w:rPr>
      </w:pPr>
      <w:r w:rsidRPr="0045232C">
        <w:rPr>
          <w:sz w:val="22"/>
          <w:szCs w:val="22"/>
        </w:rPr>
        <w:t xml:space="preserve">If you were a Wilson School District resident who has moved prior to the billing date listed on the per capita tax bill, please </w:t>
      </w:r>
      <w:r w:rsidR="004A3EC2">
        <w:rPr>
          <w:sz w:val="22"/>
          <w:szCs w:val="22"/>
        </w:rPr>
        <w:t>provide</w:t>
      </w:r>
      <w:r w:rsidRPr="0045232C">
        <w:rPr>
          <w:sz w:val="22"/>
          <w:szCs w:val="22"/>
        </w:rPr>
        <w:t xml:space="preserve"> </w:t>
      </w:r>
      <w:r w:rsidR="00EA1776">
        <w:rPr>
          <w:sz w:val="22"/>
          <w:szCs w:val="22"/>
        </w:rPr>
        <w:t>supporting documentation of</w:t>
      </w:r>
      <w:r w:rsidR="00951402">
        <w:rPr>
          <w:sz w:val="22"/>
          <w:szCs w:val="22"/>
        </w:rPr>
        <w:t xml:space="preserve"> your new </w:t>
      </w:r>
      <w:r w:rsidRPr="0045232C">
        <w:rPr>
          <w:sz w:val="22"/>
          <w:szCs w:val="22"/>
        </w:rPr>
        <w:t>address outside</w:t>
      </w:r>
      <w:r w:rsidR="004A3EC2">
        <w:rPr>
          <w:sz w:val="22"/>
          <w:szCs w:val="22"/>
        </w:rPr>
        <w:t xml:space="preserve"> of the District.  Some example</w:t>
      </w:r>
      <w:r w:rsidR="00EA1776">
        <w:rPr>
          <w:sz w:val="22"/>
          <w:szCs w:val="22"/>
        </w:rPr>
        <w:t>s</w:t>
      </w:r>
      <w:r w:rsidR="004A3EC2">
        <w:rPr>
          <w:sz w:val="22"/>
          <w:szCs w:val="22"/>
        </w:rPr>
        <w:t xml:space="preserve"> include </w:t>
      </w:r>
      <w:r w:rsidR="00492593" w:rsidRPr="0045232C">
        <w:rPr>
          <w:sz w:val="22"/>
          <w:szCs w:val="22"/>
        </w:rPr>
        <w:t>a</w:t>
      </w:r>
      <w:r w:rsidRPr="0045232C">
        <w:rPr>
          <w:sz w:val="22"/>
          <w:szCs w:val="22"/>
        </w:rPr>
        <w:t xml:space="preserve"> lease or utility bill for the period just prior to the date on the per capita tax bill(s). </w:t>
      </w:r>
      <w:r w:rsidR="00951402">
        <w:rPr>
          <w:sz w:val="22"/>
          <w:szCs w:val="22"/>
        </w:rPr>
        <w:t>Three items to verify…name of per</w:t>
      </w:r>
      <w:r w:rsidR="008C6256">
        <w:rPr>
          <w:sz w:val="22"/>
          <w:szCs w:val="22"/>
        </w:rPr>
        <w:t>son</w:t>
      </w:r>
      <w:r w:rsidR="00951402">
        <w:rPr>
          <w:sz w:val="22"/>
          <w:szCs w:val="22"/>
        </w:rPr>
        <w:t xml:space="preserve"> billed, date of documentation is before the date on per capita bill and the new address to show that it is not within the Wilson School District. </w:t>
      </w:r>
    </w:p>
    <w:p w:rsidR="00956EA4" w:rsidRDefault="00462414" w:rsidP="006161F7">
      <w:pPr>
        <w:spacing w:before="120" w:line="189" w:lineRule="auto"/>
        <w:jc w:val="both"/>
        <w:rPr>
          <w:sz w:val="22"/>
          <w:szCs w:val="22"/>
        </w:rPr>
      </w:pPr>
      <w:r w:rsidRPr="0045232C">
        <w:rPr>
          <w:sz w:val="22"/>
          <w:szCs w:val="22"/>
        </w:rPr>
        <w:t>Include you</w:t>
      </w:r>
      <w:r w:rsidR="00492593">
        <w:rPr>
          <w:sz w:val="22"/>
          <w:szCs w:val="22"/>
        </w:rPr>
        <w:t>r move date</w:t>
      </w:r>
      <w:r w:rsidRPr="0045232C">
        <w:rPr>
          <w:sz w:val="22"/>
          <w:szCs w:val="22"/>
        </w:rPr>
        <w:t xml:space="preserve"> and any other </w:t>
      </w:r>
      <w:r w:rsidR="00CD3DE7">
        <w:rPr>
          <w:sz w:val="22"/>
          <w:szCs w:val="22"/>
        </w:rPr>
        <w:t>member of</w:t>
      </w:r>
      <w:r w:rsidRPr="0045232C">
        <w:rPr>
          <w:sz w:val="22"/>
          <w:szCs w:val="22"/>
        </w:rPr>
        <w:t xml:space="preserve"> your household who have also moved and send the bill</w:t>
      </w:r>
      <w:r w:rsidR="004F2A46">
        <w:rPr>
          <w:sz w:val="22"/>
          <w:szCs w:val="22"/>
        </w:rPr>
        <w:t>(s)</w:t>
      </w:r>
      <w:r w:rsidRPr="0045232C">
        <w:rPr>
          <w:sz w:val="22"/>
          <w:szCs w:val="22"/>
        </w:rPr>
        <w:t xml:space="preserve"> along with documentation of your new residence </w:t>
      </w:r>
      <w:r w:rsidR="002F2AA9">
        <w:rPr>
          <w:sz w:val="22"/>
          <w:szCs w:val="22"/>
        </w:rPr>
        <w:t>to the</w:t>
      </w:r>
      <w:r w:rsidR="002F2AA9" w:rsidRPr="0045232C">
        <w:rPr>
          <w:sz w:val="22"/>
          <w:szCs w:val="22"/>
        </w:rPr>
        <w:t xml:space="preserve"> </w:t>
      </w:r>
      <w:r w:rsidR="002F2AA9">
        <w:rPr>
          <w:sz w:val="22"/>
          <w:szCs w:val="22"/>
        </w:rPr>
        <w:t xml:space="preserve">Tax Office at the </w:t>
      </w:r>
      <w:r w:rsidR="002F2AA9" w:rsidRPr="0045232C">
        <w:rPr>
          <w:sz w:val="22"/>
          <w:szCs w:val="22"/>
        </w:rPr>
        <w:t>address</w:t>
      </w:r>
      <w:r w:rsidR="00956EA4">
        <w:rPr>
          <w:sz w:val="22"/>
          <w:szCs w:val="22"/>
        </w:rPr>
        <w:t xml:space="preserve"> listed in item (2) above, </w:t>
      </w:r>
    </w:p>
    <w:p w:rsidR="00956EA4" w:rsidRDefault="00956EA4" w:rsidP="006161F7">
      <w:pPr>
        <w:spacing w:before="120" w:line="189" w:lineRule="auto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956EA4" w:rsidRDefault="00A14BEB" w:rsidP="006161F7">
      <w:pPr>
        <w:spacing w:before="120" w:line="189" w:lineRule="auto"/>
        <w:jc w:val="both"/>
        <w:rPr>
          <w:sz w:val="22"/>
          <w:szCs w:val="22"/>
        </w:rPr>
      </w:pPr>
      <w:r>
        <w:rPr>
          <w:sz w:val="22"/>
          <w:szCs w:val="22"/>
        </w:rPr>
        <w:t>Attach</w:t>
      </w:r>
      <w:r w:rsidR="00956EA4">
        <w:rPr>
          <w:sz w:val="22"/>
          <w:szCs w:val="22"/>
        </w:rPr>
        <w:t xml:space="preserve"> the </w:t>
      </w:r>
      <w:r>
        <w:rPr>
          <w:sz w:val="22"/>
          <w:szCs w:val="22"/>
        </w:rPr>
        <w:t>document in an email and send</w:t>
      </w:r>
      <w:r w:rsidR="00956EA4">
        <w:rPr>
          <w:sz w:val="22"/>
          <w:szCs w:val="22"/>
        </w:rPr>
        <w:t xml:space="preserve"> it to Valarie Noecker at </w:t>
      </w:r>
      <w:hyperlink r:id="rId9" w:history="1">
        <w:r w:rsidR="00956EA4" w:rsidRPr="00C960E3">
          <w:rPr>
            <w:rStyle w:val="Hyperlink"/>
            <w:sz w:val="22"/>
            <w:szCs w:val="22"/>
          </w:rPr>
          <w:t>noeval@wilsonsd.org</w:t>
        </w:r>
      </w:hyperlink>
      <w:r w:rsidR="00956EA4">
        <w:rPr>
          <w:sz w:val="22"/>
          <w:szCs w:val="22"/>
        </w:rPr>
        <w:t xml:space="preserve"> Please make sure to include the following in the email</w:t>
      </w:r>
      <w:r w:rsidR="00640DCD">
        <w:rPr>
          <w:sz w:val="22"/>
          <w:szCs w:val="22"/>
        </w:rPr>
        <w:t>:</w:t>
      </w:r>
    </w:p>
    <w:p w:rsidR="00956EA4" w:rsidRDefault="00956EA4" w:rsidP="00956EA4">
      <w:pPr>
        <w:pStyle w:val="ListParagraph"/>
        <w:numPr>
          <w:ilvl w:val="0"/>
          <w:numId w:val="11"/>
        </w:numPr>
        <w:spacing w:before="120" w:line="189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 of person/people to be exonerated (include name change if it is different between the bill and the supporting document)</w:t>
      </w:r>
    </w:p>
    <w:p w:rsidR="00956EA4" w:rsidRDefault="00956EA4" w:rsidP="00956EA4">
      <w:pPr>
        <w:pStyle w:val="ListParagraph"/>
        <w:numPr>
          <w:ilvl w:val="0"/>
          <w:numId w:val="11"/>
        </w:numPr>
        <w:spacing w:before="120" w:line="189" w:lineRule="auto"/>
        <w:jc w:val="both"/>
        <w:rPr>
          <w:sz w:val="22"/>
          <w:szCs w:val="22"/>
        </w:rPr>
      </w:pPr>
      <w:r>
        <w:rPr>
          <w:sz w:val="22"/>
          <w:szCs w:val="22"/>
        </w:rPr>
        <w:t>Address on the per capita bill</w:t>
      </w:r>
    </w:p>
    <w:p w:rsidR="00956EA4" w:rsidRDefault="00956EA4" w:rsidP="00956EA4">
      <w:pPr>
        <w:pStyle w:val="ListParagraph"/>
        <w:numPr>
          <w:ilvl w:val="0"/>
          <w:numId w:val="11"/>
        </w:numPr>
        <w:spacing w:before="120" w:line="189" w:lineRule="auto"/>
        <w:jc w:val="both"/>
        <w:rPr>
          <w:sz w:val="22"/>
          <w:szCs w:val="22"/>
        </w:rPr>
      </w:pPr>
      <w:r>
        <w:rPr>
          <w:sz w:val="22"/>
          <w:szCs w:val="22"/>
        </w:rPr>
        <w:t>Bill number</w:t>
      </w:r>
    </w:p>
    <w:p w:rsidR="00956EA4" w:rsidRPr="00956EA4" w:rsidRDefault="00956EA4" w:rsidP="00956EA4">
      <w:pPr>
        <w:spacing w:before="120" w:line="189" w:lineRule="auto"/>
        <w:jc w:val="both"/>
        <w:rPr>
          <w:sz w:val="22"/>
          <w:szCs w:val="22"/>
        </w:rPr>
      </w:pPr>
      <w:r>
        <w:rPr>
          <w:sz w:val="22"/>
          <w:szCs w:val="22"/>
        </w:rPr>
        <w:t>A return email will be sent to verify receipt of sent email.</w:t>
      </w:r>
    </w:p>
    <w:p w:rsidR="00462414" w:rsidRPr="0045232C" w:rsidRDefault="00462414" w:rsidP="006161F7">
      <w:pPr>
        <w:spacing w:line="189" w:lineRule="auto"/>
        <w:jc w:val="both"/>
        <w:rPr>
          <w:sz w:val="22"/>
          <w:szCs w:val="22"/>
        </w:rPr>
      </w:pPr>
    </w:p>
    <w:p w:rsidR="00462414" w:rsidRPr="0045232C" w:rsidRDefault="00CB751F" w:rsidP="006161F7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IMPORTANT –</w:t>
      </w:r>
      <w:r w:rsidR="00EA1776">
        <w:rPr>
          <w:sz w:val="22"/>
          <w:szCs w:val="22"/>
        </w:rPr>
        <w:t>If you have moved out of the Wilson School District, p</w:t>
      </w:r>
      <w:r>
        <w:rPr>
          <w:sz w:val="22"/>
          <w:szCs w:val="22"/>
        </w:rPr>
        <w:t xml:space="preserve">lease </w:t>
      </w:r>
      <w:r w:rsidRPr="0045232C">
        <w:rPr>
          <w:sz w:val="22"/>
          <w:szCs w:val="22"/>
        </w:rPr>
        <w:t>include</w:t>
      </w:r>
      <w:r w:rsidR="00462414" w:rsidRPr="0045232C">
        <w:rPr>
          <w:sz w:val="22"/>
          <w:szCs w:val="22"/>
        </w:rPr>
        <w:t xml:space="preserve"> all per capita tax bills for the individual(s</w:t>
      </w:r>
      <w:r w:rsidR="00EA1776">
        <w:rPr>
          <w:sz w:val="22"/>
          <w:szCs w:val="22"/>
        </w:rPr>
        <w:t>) in your household</w:t>
      </w:r>
      <w:r w:rsidR="003D77D0">
        <w:rPr>
          <w:sz w:val="22"/>
          <w:szCs w:val="22"/>
        </w:rPr>
        <w:t xml:space="preserve"> who have moved</w:t>
      </w:r>
      <w:r w:rsidR="00462414" w:rsidRPr="0045232C">
        <w:rPr>
          <w:sz w:val="22"/>
          <w:szCs w:val="22"/>
        </w:rPr>
        <w:t xml:space="preserve">. This will </w:t>
      </w:r>
      <w:r w:rsidR="00B360CB">
        <w:rPr>
          <w:sz w:val="22"/>
          <w:szCs w:val="22"/>
        </w:rPr>
        <w:t>e</w:t>
      </w:r>
      <w:r w:rsidR="00462414" w:rsidRPr="0045232C">
        <w:rPr>
          <w:sz w:val="22"/>
          <w:szCs w:val="22"/>
        </w:rPr>
        <w:t xml:space="preserve">nsure that these individuals will be removed from </w:t>
      </w:r>
      <w:r>
        <w:rPr>
          <w:sz w:val="22"/>
          <w:szCs w:val="22"/>
        </w:rPr>
        <w:t>the tax</w:t>
      </w:r>
      <w:r w:rsidR="00462414" w:rsidRPr="0045232C">
        <w:rPr>
          <w:sz w:val="22"/>
          <w:szCs w:val="22"/>
        </w:rPr>
        <w:t xml:space="preserve"> system and will not receive any future per capita tax bills from the District.</w:t>
      </w:r>
    </w:p>
    <w:p w:rsidR="00462414" w:rsidRPr="0045232C" w:rsidRDefault="00462414" w:rsidP="006161F7">
      <w:pPr>
        <w:spacing w:before="120" w:line="189" w:lineRule="auto"/>
        <w:jc w:val="both"/>
        <w:rPr>
          <w:sz w:val="22"/>
          <w:szCs w:val="22"/>
        </w:rPr>
      </w:pPr>
      <w:r w:rsidRPr="0045232C">
        <w:rPr>
          <w:sz w:val="22"/>
          <w:szCs w:val="22"/>
        </w:rPr>
        <w:t>Your cooperation is greatly appreciated.</w:t>
      </w:r>
    </w:p>
    <w:p w:rsidR="0003604F" w:rsidRPr="0003604F" w:rsidRDefault="0003604F" w:rsidP="00CB751F">
      <w:pPr>
        <w:jc w:val="both"/>
        <w:rPr>
          <w:sz w:val="16"/>
          <w:szCs w:val="16"/>
        </w:rPr>
      </w:pPr>
    </w:p>
    <w:sectPr w:rsidR="0003604F" w:rsidRPr="0003604F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8D" w:rsidRDefault="0006408D">
      <w:r>
        <w:separator/>
      </w:r>
    </w:p>
  </w:endnote>
  <w:endnote w:type="continuationSeparator" w:id="0">
    <w:p w:rsidR="0006408D" w:rsidRDefault="0006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75" w:rsidRDefault="00640DCD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75" w:rsidRDefault="0085486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28B2C96" wp14:editId="103A6BE8">
              <wp:simplePos x="0" y="0"/>
              <wp:positionH relativeFrom="page">
                <wp:posOffset>887095</wp:posOffset>
              </wp:positionH>
              <wp:positionV relativeFrom="paragraph">
                <wp:posOffset>0</wp:posOffset>
              </wp:positionV>
              <wp:extent cx="5997575" cy="294640"/>
              <wp:effectExtent l="1270" t="8255" r="1905" b="190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7575" cy="294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875" w:rsidRDefault="00640DCD">
                          <w:pPr>
                            <w:keepNext/>
                            <w:keepLines/>
                            <w:rPr>
                              <w:rFonts w:ascii="Tahoma" w:hAnsi="Tahoma" w:cs="Tahoma"/>
                              <w:spacing w:val="-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B2C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5pt;margin-top:0;width:472.25pt;height:2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" o:allowincell="f" stroked="f">
              <v:fill opacity="0"/>
              <v:textbox inset="0,0,0,0">
                <w:txbxContent>
                  <w:p w:rsidR="00CC6875" w:rsidRDefault="005527A7">
                    <w:pPr>
                      <w:keepNext/>
                      <w:keepLines/>
                      <w:rPr>
                        <w:rFonts w:ascii="Tahoma" w:hAnsi="Tahoma" w:cs="Tahoma"/>
                        <w:spacing w:val="-9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8D" w:rsidRDefault="0006408D">
      <w:r>
        <w:separator/>
      </w:r>
    </w:p>
  </w:footnote>
  <w:footnote w:type="continuationSeparator" w:id="0">
    <w:p w:rsidR="0006408D" w:rsidRDefault="0006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82A8"/>
    <w:multiLevelType w:val="singleLevel"/>
    <w:tmpl w:val="2059836E"/>
    <w:lvl w:ilvl="0">
      <w:start w:val="3"/>
      <w:numFmt w:val="decimal"/>
      <w:lvlText w:val="(%1)"/>
      <w:lvlJc w:val="left"/>
      <w:pPr>
        <w:tabs>
          <w:tab w:val="num" w:pos="504"/>
        </w:tabs>
        <w:ind w:left="288"/>
      </w:pPr>
      <w:rPr>
        <w:rFonts w:ascii="Tahoma" w:hAnsi="Tahoma" w:cs="Tahoma"/>
        <w:snapToGrid/>
        <w:spacing w:val="-1"/>
        <w:sz w:val="20"/>
        <w:szCs w:val="20"/>
      </w:rPr>
    </w:lvl>
  </w:abstractNum>
  <w:abstractNum w:abstractNumId="1" w15:restartNumberingAfterBreak="0">
    <w:nsid w:val="0AB574A0"/>
    <w:multiLevelType w:val="hybridMultilevel"/>
    <w:tmpl w:val="C7C4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11C"/>
    <w:multiLevelType w:val="hybridMultilevel"/>
    <w:tmpl w:val="1D7693E4"/>
    <w:lvl w:ilvl="0" w:tplc="8A6E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66169"/>
    <w:multiLevelType w:val="hybridMultilevel"/>
    <w:tmpl w:val="B8E472DA"/>
    <w:lvl w:ilvl="0" w:tplc="F586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E01C6"/>
    <w:multiLevelType w:val="hybridMultilevel"/>
    <w:tmpl w:val="502A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19A2"/>
    <w:multiLevelType w:val="hybridMultilevel"/>
    <w:tmpl w:val="9ECA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B3C24"/>
    <w:multiLevelType w:val="hybridMultilevel"/>
    <w:tmpl w:val="208E5520"/>
    <w:lvl w:ilvl="0" w:tplc="3FD2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527CA"/>
    <w:multiLevelType w:val="hybridMultilevel"/>
    <w:tmpl w:val="83724A1E"/>
    <w:lvl w:ilvl="0" w:tplc="466C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53932"/>
    <w:multiLevelType w:val="hybridMultilevel"/>
    <w:tmpl w:val="3FC6FEB4"/>
    <w:lvl w:ilvl="0" w:tplc="3FF623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42BAE"/>
    <w:multiLevelType w:val="hybridMultilevel"/>
    <w:tmpl w:val="E928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6AB8"/>
    <w:multiLevelType w:val="hybridMultilevel"/>
    <w:tmpl w:val="4EAA3F06"/>
    <w:lvl w:ilvl="0" w:tplc="3D5C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1F"/>
    <w:rsid w:val="000032F2"/>
    <w:rsid w:val="0003604F"/>
    <w:rsid w:val="0006408D"/>
    <w:rsid w:val="00073AC7"/>
    <w:rsid w:val="00156EB4"/>
    <w:rsid w:val="00250CA6"/>
    <w:rsid w:val="002F2AA9"/>
    <w:rsid w:val="00305CC8"/>
    <w:rsid w:val="00333976"/>
    <w:rsid w:val="00392E1C"/>
    <w:rsid w:val="003A419B"/>
    <w:rsid w:val="003D77D0"/>
    <w:rsid w:val="004431B1"/>
    <w:rsid w:val="0045232C"/>
    <w:rsid w:val="00462414"/>
    <w:rsid w:val="00492593"/>
    <w:rsid w:val="004A3EC2"/>
    <w:rsid w:val="004B5C6D"/>
    <w:rsid w:val="004F2A46"/>
    <w:rsid w:val="00512B4C"/>
    <w:rsid w:val="00527C0B"/>
    <w:rsid w:val="005527A7"/>
    <w:rsid w:val="00572CD7"/>
    <w:rsid w:val="005822D1"/>
    <w:rsid w:val="00613F65"/>
    <w:rsid w:val="006161F7"/>
    <w:rsid w:val="006363DD"/>
    <w:rsid w:val="00640DCD"/>
    <w:rsid w:val="00641E3A"/>
    <w:rsid w:val="006B3EEF"/>
    <w:rsid w:val="00717196"/>
    <w:rsid w:val="00761578"/>
    <w:rsid w:val="00854863"/>
    <w:rsid w:val="00883A6F"/>
    <w:rsid w:val="00892127"/>
    <w:rsid w:val="008A3C3F"/>
    <w:rsid w:val="008C6256"/>
    <w:rsid w:val="008D6765"/>
    <w:rsid w:val="009300C1"/>
    <w:rsid w:val="00930FC0"/>
    <w:rsid w:val="00951402"/>
    <w:rsid w:val="00956EA4"/>
    <w:rsid w:val="00972D89"/>
    <w:rsid w:val="009B5458"/>
    <w:rsid w:val="009E1481"/>
    <w:rsid w:val="009E7A18"/>
    <w:rsid w:val="00A14BEB"/>
    <w:rsid w:val="00A82184"/>
    <w:rsid w:val="00B360CB"/>
    <w:rsid w:val="00B37243"/>
    <w:rsid w:val="00B402F2"/>
    <w:rsid w:val="00BC4E80"/>
    <w:rsid w:val="00BD0ECD"/>
    <w:rsid w:val="00C7299B"/>
    <w:rsid w:val="00CB02DE"/>
    <w:rsid w:val="00CB751F"/>
    <w:rsid w:val="00CC6F83"/>
    <w:rsid w:val="00CD3DE7"/>
    <w:rsid w:val="00CE7F49"/>
    <w:rsid w:val="00D72022"/>
    <w:rsid w:val="00DD3039"/>
    <w:rsid w:val="00DD7E3C"/>
    <w:rsid w:val="00DF0E1F"/>
    <w:rsid w:val="00E63E70"/>
    <w:rsid w:val="00EA1776"/>
    <w:rsid w:val="00EC7944"/>
    <w:rsid w:val="00EF12AC"/>
    <w:rsid w:val="00F029E3"/>
    <w:rsid w:val="00F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B364"/>
  <w15:docId w15:val="{64366E15-6463-47A7-9B5C-97423258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8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2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B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B1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tonban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eval@wilso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4590-7730-43C4-B22E-672AF1B6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Price</dc:creator>
  <cp:lastModifiedBy>Joanne Beard</cp:lastModifiedBy>
  <cp:revision>2</cp:revision>
  <cp:lastPrinted>2022-06-28T13:46:00Z</cp:lastPrinted>
  <dcterms:created xsi:type="dcterms:W3CDTF">2022-06-28T18:27:00Z</dcterms:created>
  <dcterms:modified xsi:type="dcterms:W3CDTF">2022-06-28T18:27:00Z</dcterms:modified>
</cp:coreProperties>
</file>