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E508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F8253F" w14:textId="6AB3B44A" w:rsidR="00797FDD" w:rsidRPr="001530CE" w:rsidRDefault="005A062C" w:rsidP="00797FD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Cs/>
          <w:color w:val="000000"/>
          <w:sz w:val="36"/>
          <w:szCs w:val="36"/>
        </w:rPr>
      </w:pPr>
      <w:r>
        <w:rPr>
          <w:rFonts w:ascii="Cambria" w:hAnsi="Cambria"/>
          <w:b/>
          <w:bCs/>
          <w:iCs/>
          <w:color w:val="000000"/>
          <w:sz w:val="36"/>
          <w:szCs w:val="36"/>
        </w:rPr>
        <w:t>Advance Ceramics</w:t>
      </w:r>
    </w:p>
    <w:p w14:paraId="4CD4E5EF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</w:p>
    <w:p w14:paraId="368BBD2E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Course Overview</w:t>
      </w:r>
    </w:p>
    <w:p w14:paraId="2590CB63" w14:textId="4DF61944" w:rsidR="002B30CD" w:rsidRPr="005A062C" w:rsidRDefault="005A062C" w:rsidP="00797FDD">
      <w:pPr>
        <w:pStyle w:val="NormalWeb"/>
        <w:spacing w:before="0" w:beforeAutospacing="0" w:after="0" w:afterAutospacing="0"/>
        <w:rPr>
          <w:rFonts w:ascii="Cambria" w:hAnsi="Cambria"/>
          <w:bCs/>
          <w:i/>
          <w:iCs/>
          <w:color w:val="000000"/>
          <w:sz w:val="28"/>
          <w:szCs w:val="28"/>
          <w:u w:val="single"/>
        </w:rPr>
      </w:pPr>
      <w:r w:rsidRPr="005A062C">
        <w:rPr>
          <w:rFonts w:ascii="Book Antiqua" w:hAnsi="Book Antiqua" w:cs="Book Antiqua"/>
          <w:bCs/>
          <w:sz w:val="26"/>
          <w:szCs w:val="26"/>
        </w:rPr>
        <w:t>In this course, students will continue to explore various ceramic construction techniques, such as hand-building with slabs and coils and sculpting. A great deal of time will be spent learning how to throw on a potter’s wheel. Various glazing techniques will be explored. Students will learn how to reclaim clay, create slip, mix glazes, experiment with alternative firing techniques, and how to load and unload a kiln. Weekly sketchbook assignments are required for this class and you will build a digital portfolio to keep a record of your progress and also display your work.</w:t>
      </w:r>
    </w:p>
    <w:p w14:paraId="0B185D6B" w14:textId="77777777" w:rsidR="005A062C" w:rsidRDefault="005A062C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14:paraId="5DC5C04B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Duration</w:t>
      </w:r>
    </w:p>
    <w:p w14:paraId="066EECAB" w14:textId="4D6AA272" w:rsidR="00797FDD" w:rsidRPr="00797FDD" w:rsidRDefault="005A062C" w:rsidP="00797FDD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Year Long</w:t>
      </w:r>
    </w:p>
    <w:p w14:paraId="3AAD3DC4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</w:p>
    <w:p w14:paraId="4D6B7534" w14:textId="3B8DB03B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Credit: </w:t>
      </w:r>
      <w:r w:rsidR="005A062C">
        <w:rPr>
          <w:rFonts w:ascii="Book Antiqua" w:hAnsi="Book Antiqua" w:cs="Book Antiqua"/>
          <w:bCs/>
          <w:sz w:val="26"/>
          <w:szCs w:val="26"/>
        </w:rPr>
        <w:t>1.0</w:t>
      </w:r>
    </w:p>
    <w:p w14:paraId="2E47CBA9" w14:textId="3732FAC9" w:rsidR="00797FDD" w:rsidRPr="00797FDD" w:rsidRDefault="00797FDD" w:rsidP="00797FD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Prerequisites </w:t>
      </w:r>
    </w:p>
    <w:p w14:paraId="36D82977" w14:textId="553D4552" w:rsidR="00797FDD" w:rsidRPr="00797FDD" w:rsidRDefault="005A062C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Cs/>
          <w:sz w:val="26"/>
          <w:szCs w:val="26"/>
        </w:rPr>
        <w:t>Sculpture and Ceramics</w:t>
      </w:r>
    </w:p>
    <w:p w14:paraId="6C0E0BED" w14:textId="1854A0F4" w:rsidR="00797FDD" w:rsidRPr="00C4292D" w:rsidRDefault="00797FDD" w:rsidP="00797FDD">
      <w:pPr>
        <w:rPr>
          <w:rFonts w:eastAsia="Times New Roman" w:cs="Times New Roman"/>
          <w:i/>
          <w:u w:val="single"/>
        </w:rPr>
      </w:pPr>
    </w:p>
    <w:p w14:paraId="71EC816D" w14:textId="77777777" w:rsidR="00797FDD" w:rsidRPr="00C4292D" w:rsidRDefault="00797FDD" w:rsidP="00797FDD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4292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Topics of Study</w:t>
      </w:r>
    </w:p>
    <w:p w14:paraId="2DFC6ED4" w14:textId="160515E5" w:rsidR="002B30CD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Bas Relief Sculpture</w:t>
      </w:r>
    </w:p>
    <w:p w14:paraId="5225FA6D" w14:textId="2D7949F7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Slab Sculpture</w:t>
      </w:r>
    </w:p>
    <w:p w14:paraId="5C25B40D" w14:textId="5D501C73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Functional Art – Teapot design</w:t>
      </w:r>
    </w:p>
    <w:p w14:paraId="3EB5646F" w14:textId="2F75DF3C" w:rsidR="003B0CDA" w:rsidRDefault="003B0CDA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Mug Series</w:t>
      </w:r>
    </w:p>
    <w:p w14:paraId="5801BB3D" w14:textId="55790713" w:rsidR="003B0CDA" w:rsidRDefault="003B0CDA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Themed Box </w:t>
      </w:r>
    </w:p>
    <w:p w14:paraId="389F9627" w14:textId="0160BB07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proofErr w:type="spellStart"/>
      <w:r>
        <w:rPr>
          <w:rFonts w:ascii="Cambria" w:hAnsi="Cambria"/>
          <w:color w:val="000000"/>
          <w:sz w:val="26"/>
          <w:szCs w:val="26"/>
        </w:rPr>
        <w:t>Kachina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Doll</w:t>
      </w:r>
    </w:p>
    <w:p w14:paraId="1B17F6B8" w14:textId="7C8B7020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Nature Inspired Projects</w:t>
      </w:r>
    </w:p>
    <w:p w14:paraId="76F3A846" w14:textId="5FB1089B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proofErr w:type="spellStart"/>
      <w:r>
        <w:rPr>
          <w:rFonts w:ascii="Cambria" w:hAnsi="Cambria"/>
          <w:color w:val="000000"/>
          <w:sz w:val="26"/>
          <w:szCs w:val="26"/>
        </w:rPr>
        <w:t>Sgraffito</w:t>
      </w:r>
      <w:proofErr w:type="spellEnd"/>
    </w:p>
    <w:p w14:paraId="0C597A2F" w14:textId="221DCC2C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Glazing techniques</w:t>
      </w:r>
    </w:p>
    <w:p w14:paraId="25A4109B" w14:textId="4F125FB2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Reclaiming clay process</w:t>
      </w:r>
    </w:p>
    <w:p w14:paraId="6C2E80DC" w14:textId="0EEE1F89" w:rsidR="005A062C" w:rsidRDefault="005A062C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Loading and unloading the kiln</w:t>
      </w:r>
    </w:p>
    <w:p w14:paraId="21174A25" w14:textId="3BD44E80" w:rsidR="005A062C" w:rsidRDefault="003B0CDA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Project of Choice</w:t>
      </w:r>
    </w:p>
    <w:p w14:paraId="43374EBC" w14:textId="114C7F1E" w:rsidR="003B0CDA" w:rsidRPr="00797FDD" w:rsidRDefault="003B0CDA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Learning the Potter’s Wheel</w:t>
      </w:r>
    </w:p>
    <w:p w14:paraId="165D021D" w14:textId="4269B002" w:rsidR="00797FDD" w:rsidRDefault="00797FDD" w:rsidP="00797FDD">
      <w:pPr>
        <w:rPr>
          <w:rFonts w:ascii="Times" w:eastAsia="Times New Roman" w:hAnsi="Times" w:cs="Times New Roman"/>
        </w:rPr>
      </w:pPr>
    </w:p>
    <w:p w14:paraId="0926D107" w14:textId="77777777" w:rsidR="00797FDD" w:rsidRPr="001530CE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30CE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Methods of Assessment</w:t>
      </w:r>
    </w:p>
    <w:p w14:paraId="0F986101" w14:textId="77777777" w:rsidR="001530CE" w:rsidRPr="001530CE" w:rsidRDefault="001530CE" w:rsidP="001530CE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>70% = summative project assessments</w:t>
      </w:r>
    </w:p>
    <w:p w14:paraId="63CE0D19" w14:textId="2750B085" w:rsidR="001530CE" w:rsidRPr="001530CE" w:rsidRDefault="001530CE" w:rsidP="001530CE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 xml:space="preserve">30% = </w:t>
      </w:r>
      <w:r w:rsidR="003B0CDA">
        <w:rPr>
          <w:rFonts w:ascii="Cambria" w:hAnsi="Cambria"/>
          <w:sz w:val="28"/>
        </w:rPr>
        <w:t>Weekly sketchbook assignments</w:t>
      </w:r>
      <w:r w:rsidRPr="001530CE">
        <w:rPr>
          <w:rFonts w:ascii="Cambria" w:hAnsi="Cambria"/>
          <w:sz w:val="28"/>
        </w:rPr>
        <w:t>, writing responses, reflections</w:t>
      </w:r>
      <w:r w:rsidR="00066D0D">
        <w:rPr>
          <w:rFonts w:ascii="Cambria" w:hAnsi="Cambria"/>
          <w:sz w:val="28"/>
        </w:rPr>
        <w:t>, &amp; participation in annual art show</w:t>
      </w:r>
    </w:p>
    <w:p w14:paraId="39B8C10F" w14:textId="77777777" w:rsidR="002F6D74" w:rsidRDefault="002F6D74" w:rsidP="00797FDD"/>
    <w:p w14:paraId="7FD3225B" w14:textId="77777777" w:rsidR="002F6D74" w:rsidRDefault="002F6D74" w:rsidP="00797FDD"/>
    <w:p w14:paraId="61D9E8F4" w14:textId="77777777" w:rsidR="002F6D74" w:rsidRDefault="002F6D74" w:rsidP="00797FDD"/>
    <w:p w14:paraId="7FCAC80E" w14:textId="77777777" w:rsidR="002F6D74" w:rsidRDefault="002F6D74" w:rsidP="00797FDD"/>
    <w:sectPr w:rsidR="002F6D74" w:rsidSect="006F29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B0"/>
    <w:multiLevelType w:val="multilevel"/>
    <w:tmpl w:val="7C4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44A"/>
    <w:multiLevelType w:val="multilevel"/>
    <w:tmpl w:val="20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89E"/>
    <w:multiLevelType w:val="multilevel"/>
    <w:tmpl w:val="84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A02F4"/>
    <w:multiLevelType w:val="multilevel"/>
    <w:tmpl w:val="DA0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066D0D"/>
    <w:rsid w:val="001101B8"/>
    <w:rsid w:val="00115787"/>
    <w:rsid w:val="001530CE"/>
    <w:rsid w:val="00234750"/>
    <w:rsid w:val="002B30CD"/>
    <w:rsid w:val="002F6D74"/>
    <w:rsid w:val="003B0CDA"/>
    <w:rsid w:val="00581BD8"/>
    <w:rsid w:val="005A062C"/>
    <w:rsid w:val="005C0EC9"/>
    <w:rsid w:val="006F29A9"/>
    <w:rsid w:val="00797FDD"/>
    <w:rsid w:val="008A7B7F"/>
    <w:rsid w:val="00A83896"/>
    <w:rsid w:val="00AC217A"/>
    <w:rsid w:val="00AD0A6A"/>
    <w:rsid w:val="00B97963"/>
    <w:rsid w:val="00BD7182"/>
    <w:rsid w:val="00C4292D"/>
    <w:rsid w:val="00C42E41"/>
    <w:rsid w:val="00DC6AB5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cp:lastPrinted>2013-10-28T19:59:00Z</cp:lastPrinted>
  <dcterms:created xsi:type="dcterms:W3CDTF">2013-10-30T14:47:00Z</dcterms:created>
  <dcterms:modified xsi:type="dcterms:W3CDTF">2013-10-30T14:47:00Z</dcterms:modified>
</cp:coreProperties>
</file>